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C6" w:rsidRPr="00804CDB" w:rsidRDefault="007A6AC6" w:rsidP="007A6AC6">
      <w:pPr>
        <w:pStyle w:val="Section3-Heading1"/>
        <w:rPr>
          <w:rFonts w:asciiTheme="majorBidi" w:hAnsiTheme="majorBidi" w:cstheme="majorBidi"/>
          <w:color w:val="000000" w:themeColor="text1"/>
          <w:sz w:val="24"/>
        </w:rPr>
      </w:pPr>
      <w:r w:rsidRPr="00804CDB">
        <w:rPr>
          <w:rFonts w:asciiTheme="majorBidi" w:hAnsiTheme="majorBidi" w:cstheme="majorBidi"/>
          <w:color w:val="000000" w:themeColor="text1"/>
          <w:sz w:val="24"/>
        </w:rPr>
        <w:t>Section 7: Financial Proposal Form</w:t>
      </w:r>
    </w:p>
    <w:p w:rsidR="007A6AC6" w:rsidRPr="00804CDB" w:rsidRDefault="007A6AC6" w:rsidP="007A6AC6">
      <w:pPr>
        <w:rPr>
          <w:rFonts w:asciiTheme="majorBidi" w:hAnsiTheme="majorBidi" w:cstheme="majorBidi"/>
          <w:snapToGrid w:val="0"/>
          <w:color w:val="000000" w:themeColor="text1"/>
        </w:rPr>
      </w:pPr>
      <w:r w:rsidRPr="00804CDB">
        <w:rPr>
          <w:rFonts w:asciiTheme="majorBidi" w:hAnsiTheme="majorBidi" w:cstheme="majorBidi"/>
          <w:snapToGrid w:val="0"/>
          <w:color w:val="000000" w:themeColor="text1"/>
        </w:rPr>
        <w:t>The Proposer is required to prepare the Financial Proposal in a separate envelope from the rest of the RFP response as indicated in RFP Clause 14 of the Instruction to Proposers.</w:t>
      </w:r>
    </w:p>
    <w:p w:rsidR="007A6AC6" w:rsidRPr="00804CDB" w:rsidRDefault="007A6AC6" w:rsidP="007A6AC6">
      <w:pPr>
        <w:rPr>
          <w:rFonts w:asciiTheme="majorBidi" w:hAnsiTheme="majorBidi" w:cstheme="majorBidi"/>
          <w:snapToGrid w:val="0"/>
          <w:color w:val="000000" w:themeColor="text1"/>
        </w:rPr>
      </w:pPr>
    </w:p>
    <w:p w:rsidR="007A6AC6" w:rsidRPr="00804CDB" w:rsidRDefault="007A6AC6" w:rsidP="007A6AC6">
      <w:pPr>
        <w:rPr>
          <w:rFonts w:asciiTheme="majorBidi" w:hAnsiTheme="majorBidi" w:cstheme="majorBidi"/>
          <w:snapToGrid w:val="0"/>
          <w:color w:val="000000" w:themeColor="text1"/>
        </w:rPr>
      </w:pPr>
      <w:r w:rsidRPr="00804CDB">
        <w:rPr>
          <w:rFonts w:asciiTheme="majorBidi" w:hAnsiTheme="majorBidi" w:cstheme="majorBidi"/>
          <w:snapToGrid w:val="0"/>
          <w:color w:val="000000" w:themeColor="text1"/>
        </w:rPr>
        <w:t>The Financial Proposal must provide a detailed cost breakdown. The format shown on the following pages is suggested for use as a guide in preparing the Financial Proposal. The format includes specific expenditures, which may or may not be required or applicable but are indicated to serve as examples.</w:t>
      </w:r>
    </w:p>
    <w:p w:rsidR="007A6AC6" w:rsidRPr="00804CDB" w:rsidRDefault="007A6AC6" w:rsidP="007A6AC6">
      <w:pPr>
        <w:rPr>
          <w:rFonts w:asciiTheme="majorBidi" w:hAnsiTheme="majorBidi" w:cstheme="majorBidi"/>
          <w:snapToGrid w:val="0"/>
          <w:color w:val="000000" w:themeColor="text1"/>
        </w:rPr>
      </w:pPr>
    </w:p>
    <w:p w:rsidR="007A6AC6" w:rsidRPr="00804CDB" w:rsidRDefault="007A6AC6" w:rsidP="007A6AC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b/>
          <w:snapToGrid w:val="0"/>
          <w:color w:val="000000" w:themeColor="text1"/>
          <w:sz w:val="24"/>
        </w:rPr>
      </w:pPr>
      <w:r w:rsidRPr="00804CDB">
        <w:rPr>
          <w:rFonts w:asciiTheme="majorBidi" w:hAnsiTheme="majorBidi" w:cstheme="majorBidi"/>
          <w:b/>
          <w:snapToGrid w:val="0"/>
          <w:color w:val="000000" w:themeColor="text1"/>
          <w:sz w:val="24"/>
        </w:rPr>
        <w:t xml:space="preserve"> Cost Breakdown per Deliverables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735"/>
        <w:gridCol w:w="1971"/>
        <w:gridCol w:w="1426"/>
        <w:gridCol w:w="1775"/>
      </w:tblGrid>
      <w:tr w:rsidR="007A6AC6" w:rsidRPr="00804CDB" w:rsidTr="00977E3B">
        <w:trPr>
          <w:trHeight w:val="576"/>
        </w:trPr>
        <w:tc>
          <w:tcPr>
            <w:tcW w:w="445" w:type="dxa"/>
            <w:shd w:val="clear" w:color="auto" w:fill="auto"/>
            <w:vAlign w:val="center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bCs/>
                <w:color w:val="000000" w:themeColor="text1"/>
                <w:lang w:val="en-GB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bCs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bCs/>
                <w:color w:val="000000" w:themeColor="text1"/>
                <w:lang w:val="en-GB" w:eastAsia="en-US"/>
              </w:rPr>
              <w:t>Activities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bCs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bCs/>
                <w:color w:val="000000" w:themeColor="text1"/>
                <w:vertAlign w:val="superscript"/>
                <w:lang w:eastAsia="ja-JP"/>
              </w:rPr>
              <w:t>*</w:t>
            </w:r>
            <w:r w:rsidRPr="00804CDB">
              <w:rPr>
                <w:rFonts w:asciiTheme="majorBidi" w:eastAsia="Calibri" w:hAnsiTheme="majorBidi" w:cstheme="majorBidi"/>
                <w:bCs/>
                <w:color w:val="000000" w:themeColor="text1"/>
                <w:lang w:eastAsia="ja-JP"/>
              </w:rPr>
              <w:t>Total Period of the Engagement (Days) – per categories of resource assigned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bCs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bCs/>
                <w:color w:val="000000" w:themeColor="text1"/>
                <w:lang w:val="en-GB"/>
              </w:rPr>
              <w:t>Rate per day in USD</w:t>
            </w:r>
          </w:p>
        </w:tc>
        <w:tc>
          <w:tcPr>
            <w:tcW w:w="1795" w:type="dxa"/>
            <w:shd w:val="clear" w:color="auto" w:fill="FFFFFF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bCs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bCs/>
                <w:color w:val="000000" w:themeColor="text1"/>
                <w:lang w:val="en-GB"/>
              </w:rPr>
              <w:t>Total in USD</w:t>
            </w:r>
          </w:p>
        </w:tc>
      </w:tr>
      <w:tr w:rsidR="007A6AC6" w:rsidRPr="00804CDB" w:rsidTr="00977E3B">
        <w:trPr>
          <w:trHeight w:val="864"/>
        </w:trPr>
        <w:tc>
          <w:tcPr>
            <w:tcW w:w="44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hAnsiTheme="majorBidi" w:cstheme="majorBidi"/>
                <w:lang w:val="en-US"/>
              </w:rPr>
              <w:t xml:space="preserve">Proposed methodology for the project for IRENA’s review and discussion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A6AC6" w:rsidRPr="00804CDB" w:rsidRDefault="007A6AC6" w:rsidP="00977E3B">
            <w:pPr>
              <w:spacing w:before="120"/>
              <w:ind w:left="144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</w:tr>
      <w:tr w:rsidR="007A6AC6" w:rsidRPr="00804CDB" w:rsidTr="00977E3B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hAnsiTheme="majorBidi" w:cstheme="majorBidi"/>
                <w:lang w:val="en-US"/>
              </w:rPr>
              <w:t xml:space="preserve">First complete draft for vector 1 (including the matrix, the smart electrification roadmap and case studies) in accordance with scope of work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576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</w:tr>
      <w:tr w:rsidR="007A6AC6" w:rsidRPr="00804CDB" w:rsidTr="00977E3B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hAnsiTheme="majorBidi" w:cstheme="majorBidi"/>
                <w:lang w:val="en-US"/>
              </w:rPr>
              <w:t>First complete draft for vector 2 (including the matrix, the smart electrification roadmap and case studies) in accordance with scope of work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576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</w:tr>
      <w:tr w:rsidR="007A6AC6" w:rsidRPr="00804CDB" w:rsidTr="00977E3B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  <w:t>4</w:t>
            </w:r>
          </w:p>
        </w:tc>
        <w:tc>
          <w:tcPr>
            <w:tcW w:w="3778" w:type="dxa"/>
            <w:shd w:val="clear" w:color="auto" w:fill="auto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hAnsiTheme="majorBidi" w:cstheme="majorBidi"/>
                <w:lang w:val="en-US"/>
              </w:rPr>
              <w:t>First complete draft for vector 3 (including the matrix, the smart electrification roadmap and case studies) in accordance with scope of work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576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</w:tr>
      <w:tr w:rsidR="007A6AC6" w:rsidRPr="00804CDB" w:rsidTr="00977E3B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  <w:t>5</w:t>
            </w:r>
          </w:p>
        </w:tc>
        <w:tc>
          <w:tcPr>
            <w:tcW w:w="3778" w:type="dxa"/>
            <w:shd w:val="clear" w:color="auto" w:fill="auto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hAnsiTheme="majorBidi" w:cstheme="majorBidi"/>
                <w:lang w:val="en-US"/>
              </w:rPr>
              <w:t>First complete draft of the document including all 3 vectors, incorporating IRENA feedback received in accordance with scope of work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576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</w:tr>
      <w:tr w:rsidR="007A6AC6" w:rsidRPr="00804CDB" w:rsidTr="00977E3B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  <w:t>6</w:t>
            </w:r>
          </w:p>
        </w:tc>
        <w:tc>
          <w:tcPr>
            <w:tcW w:w="3778" w:type="dxa"/>
            <w:shd w:val="clear" w:color="auto" w:fill="auto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hAnsiTheme="majorBidi" w:cstheme="majorBidi"/>
                <w:lang w:val="en-US"/>
              </w:rPr>
              <w:t>Second complete draft incorporating feedback from IRENA for external peer review in accordance with scope of work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576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</w:tr>
      <w:tr w:rsidR="007A6AC6" w:rsidRPr="00804CDB" w:rsidTr="00977E3B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  <w:t>7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A6AC6" w:rsidRPr="00804CDB" w:rsidRDefault="007A6AC6" w:rsidP="00977E3B">
            <w:pPr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  <w:r w:rsidRPr="00804CDB"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  <w:t>Final brief after incorporating feedback from external reviewers in accordance with scope of work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576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A6AC6" w:rsidRPr="00804CDB" w:rsidRDefault="007A6AC6" w:rsidP="00977E3B">
            <w:pPr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</w:tr>
      <w:tr w:rsidR="007A6AC6" w:rsidRPr="00804CDB" w:rsidTr="00977E3B">
        <w:trPr>
          <w:trHeight w:val="683"/>
        </w:trPr>
        <w:tc>
          <w:tcPr>
            <w:tcW w:w="44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7A6AC6" w:rsidRPr="00804CDB" w:rsidRDefault="007A6AC6" w:rsidP="00977E3B">
            <w:pPr>
              <w:tabs>
                <w:tab w:val="left" w:pos="720"/>
                <w:tab w:val="right" w:leader="dot" w:pos="8640"/>
              </w:tabs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804CDB">
              <w:rPr>
                <w:rFonts w:asciiTheme="majorBidi" w:hAnsiTheme="majorBidi" w:cstheme="majorBidi"/>
                <w:color w:val="000000" w:themeColor="text1"/>
              </w:rPr>
              <w:t>Total in USD:</w:t>
            </w:r>
          </w:p>
          <w:p w:rsidR="007A6AC6" w:rsidRPr="00804CDB" w:rsidRDefault="007A6AC6" w:rsidP="00977E3B">
            <w:pPr>
              <w:ind w:left="-720"/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7A6AC6" w:rsidRPr="00804CDB" w:rsidRDefault="007A6AC6" w:rsidP="00977E3B">
            <w:pPr>
              <w:jc w:val="center"/>
              <w:rPr>
                <w:rFonts w:asciiTheme="majorBidi" w:eastAsia="Calibri" w:hAnsiTheme="majorBidi" w:cstheme="majorBidi"/>
                <w:color w:val="000000" w:themeColor="text1"/>
                <w:lang w:val="en-GB" w:eastAsia="en-US"/>
              </w:rPr>
            </w:pPr>
          </w:p>
        </w:tc>
      </w:tr>
    </w:tbl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color w:val="000000" w:themeColor="text1"/>
        </w:rPr>
      </w:pPr>
    </w:p>
    <w:p w:rsidR="007A6AC6" w:rsidRPr="00804CDB" w:rsidRDefault="007A6AC6" w:rsidP="007A6AC6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Theme="majorBidi" w:hAnsiTheme="majorBidi" w:cstheme="majorBidi"/>
          <w:snapToGrid w:val="0"/>
          <w:color w:val="000000" w:themeColor="text1"/>
          <w:sz w:val="24"/>
          <w:lang w:val="en-GB"/>
        </w:rPr>
      </w:pPr>
      <w:r w:rsidRPr="00804CDB">
        <w:rPr>
          <w:rFonts w:asciiTheme="majorBidi" w:hAnsiTheme="majorBidi" w:cstheme="majorBidi"/>
          <w:color w:val="000000" w:themeColor="text1"/>
          <w:sz w:val="24"/>
        </w:rPr>
        <w:br w:type="page"/>
      </w:r>
      <w:r w:rsidRPr="00804CDB">
        <w:rPr>
          <w:rFonts w:asciiTheme="majorBidi" w:hAnsiTheme="majorBidi" w:cstheme="majorBidi"/>
          <w:snapToGrid w:val="0"/>
          <w:color w:val="000000" w:themeColor="text1"/>
          <w:sz w:val="24"/>
          <w:lang w:val="en-GB"/>
        </w:rPr>
        <w:lastRenderedPageBreak/>
        <w:t>Cost breakdown per Deliverables</w:t>
      </w:r>
    </w:p>
    <w:p w:rsidR="007A6AC6" w:rsidRPr="00804CDB" w:rsidRDefault="007A6AC6" w:rsidP="007A6AC6">
      <w:pPr>
        <w:pStyle w:val="ListParagraph"/>
        <w:spacing w:line="240" w:lineRule="auto"/>
        <w:ind w:left="0"/>
        <w:rPr>
          <w:rFonts w:asciiTheme="majorBidi" w:hAnsiTheme="majorBidi" w:cstheme="majorBidi"/>
          <w:snapToGrid w:val="0"/>
          <w:color w:val="000000" w:themeColor="text1"/>
          <w:sz w:val="24"/>
          <w:lang w:val="en-GB"/>
        </w:rPr>
      </w:pPr>
    </w:p>
    <w:p w:rsidR="007A6AC6" w:rsidRPr="00804CDB" w:rsidRDefault="007A6AC6" w:rsidP="007A6AC6">
      <w:pPr>
        <w:rPr>
          <w:rFonts w:asciiTheme="majorBidi" w:hAnsiTheme="majorBidi" w:cstheme="majorBidi"/>
          <w:snapToGrid w:val="0"/>
          <w:color w:val="000000" w:themeColor="text1"/>
        </w:rPr>
      </w:pPr>
      <w:r w:rsidRPr="00804CDB">
        <w:rPr>
          <w:rFonts w:asciiTheme="majorBidi" w:hAnsiTheme="majorBidi" w:cstheme="majorBidi"/>
          <w:snapToGrid w:val="0"/>
          <w:color w:val="000000" w:themeColor="text1"/>
        </w:rPr>
        <w:t>The Financial Proposal must provide a detailed cost breakdown. The format includes specific expenditures, which may or may not be required or applicable but are indicated to serve as examples.</w:t>
      </w:r>
    </w:p>
    <w:p w:rsidR="007A6AC6" w:rsidRPr="00804CDB" w:rsidRDefault="007A6AC6" w:rsidP="007A6AC6">
      <w:pPr>
        <w:rPr>
          <w:rFonts w:asciiTheme="majorBidi" w:eastAsia="Calibri" w:hAnsiTheme="majorBidi" w:cstheme="majorBidi"/>
          <w:snapToGrid w:val="0"/>
          <w:color w:val="000000" w:themeColor="text1"/>
        </w:rPr>
      </w:pPr>
    </w:p>
    <w:p w:rsidR="007A6AC6" w:rsidRPr="00804CDB" w:rsidRDefault="007A6AC6" w:rsidP="007A6AC6">
      <w:pPr>
        <w:spacing w:line="276" w:lineRule="auto"/>
        <w:jc w:val="both"/>
        <w:rPr>
          <w:rFonts w:asciiTheme="majorBidi" w:hAnsiTheme="majorBidi" w:cstheme="majorBidi"/>
          <w:color w:val="000000" w:themeColor="text1"/>
          <w:lang w:val="en-US" w:eastAsia="ja-JP"/>
        </w:rPr>
      </w:pPr>
      <w:r w:rsidRPr="00804CDB">
        <w:rPr>
          <w:rFonts w:asciiTheme="majorBidi" w:hAnsiTheme="majorBidi" w:cstheme="majorBidi"/>
          <w:color w:val="000000" w:themeColor="text1"/>
          <w:vertAlign w:val="superscript"/>
          <w:lang w:val="en-US" w:eastAsia="ja-JP"/>
        </w:rPr>
        <w:t>*</w:t>
      </w:r>
      <w:r w:rsidRPr="00804CDB">
        <w:rPr>
          <w:rFonts w:asciiTheme="majorBidi" w:hAnsiTheme="majorBidi" w:cstheme="majorBidi"/>
          <w:color w:val="000000" w:themeColor="text1"/>
          <w:lang w:val="en-US" w:eastAsia="ja-JP"/>
        </w:rPr>
        <w:t xml:space="preserve">It is expected that project duration to be </w:t>
      </w:r>
      <w:r w:rsidRPr="00804CDB">
        <w:rPr>
          <w:rFonts w:asciiTheme="majorBidi" w:hAnsiTheme="majorBidi" w:cstheme="majorBidi"/>
          <w:color w:val="000000" w:themeColor="text1"/>
        </w:rPr>
        <w:t xml:space="preserve">approximately </w:t>
      </w:r>
      <w:r w:rsidRPr="009D7251">
        <w:rPr>
          <w:rFonts w:asciiTheme="majorBidi" w:hAnsiTheme="majorBidi" w:cstheme="majorBidi"/>
          <w:b/>
          <w:bCs/>
          <w:color w:val="000000" w:themeColor="text1"/>
          <w:u w:val="single"/>
        </w:rPr>
        <w:t xml:space="preserve">22 man-weeks </w:t>
      </w:r>
      <w:r w:rsidRPr="009D7251">
        <w:rPr>
          <w:rFonts w:asciiTheme="majorBidi" w:hAnsiTheme="majorBidi" w:cstheme="majorBidi"/>
          <w:b/>
          <w:bCs/>
          <w:color w:val="000000" w:themeColor="text1"/>
          <w:u w:val="single"/>
          <w:lang w:val="en-US" w:eastAsia="ja-JP"/>
        </w:rPr>
        <w:t>+/- 10</w:t>
      </w:r>
      <w:r w:rsidRPr="009D7251">
        <w:rPr>
          <w:rFonts w:asciiTheme="majorBidi" w:hAnsiTheme="majorBidi" w:cstheme="majorBidi"/>
          <w:b/>
          <w:bCs/>
          <w:color w:val="000000" w:themeColor="text1"/>
          <w:lang w:val="en-US" w:eastAsia="ja-JP"/>
        </w:rPr>
        <w:t>%.</w:t>
      </w:r>
      <w:r w:rsidRPr="00804CDB">
        <w:rPr>
          <w:rFonts w:asciiTheme="majorBidi" w:hAnsiTheme="majorBidi" w:cstheme="majorBidi"/>
          <w:color w:val="000000" w:themeColor="text1"/>
          <w:lang w:val="en-US" w:eastAsia="ja-JP"/>
        </w:rPr>
        <w:t xml:space="preserve"> Please notice that duration is not necessarily correlated with actual resource mobilization. Please make sure that your financial submission is within the duration that is suggested by IRENA. </w:t>
      </w: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color w:val="000000" w:themeColor="text1"/>
        </w:rPr>
      </w:pP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color w:val="000000" w:themeColor="text1"/>
        </w:rPr>
      </w:pPr>
      <w:r w:rsidRPr="00804CDB">
        <w:rPr>
          <w:rFonts w:asciiTheme="majorBidi" w:hAnsiTheme="majorBidi" w:cstheme="majorBidi"/>
          <w:color w:val="000000" w:themeColor="text1"/>
        </w:rPr>
        <w:t xml:space="preserve">Please fill in the above structure as the financial proposal. No other format will be accepted. Please ensure a break down of total individual deliverables is provided. </w:t>
      </w: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/>
          <w:bCs/>
          <w:color w:val="000000" w:themeColor="text1"/>
        </w:rPr>
      </w:pP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</w:rPr>
      </w:pP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  <w:u w:val="single"/>
        </w:rPr>
      </w:pPr>
      <w:r w:rsidRPr="00804CDB">
        <w:rPr>
          <w:rFonts w:asciiTheme="majorBidi" w:hAnsiTheme="majorBidi" w:cstheme="majorBidi"/>
          <w:bCs/>
          <w:color w:val="000000" w:themeColor="text1"/>
        </w:rPr>
        <w:t>Name of Bidder / Firm:</w:t>
      </w:r>
      <w:r w:rsidRPr="00804CDB">
        <w:rPr>
          <w:rFonts w:asciiTheme="majorBidi" w:hAnsiTheme="majorBidi" w:cstheme="majorBidi"/>
          <w:bCs/>
          <w:color w:val="000000" w:themeColor="text1"/>
          <w:u w:val="single"/>
        </w:rPr>
        <w:tab/>
      </w: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  <w:u w:val="single"/>
        </w:rPr>
      </w:pP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  <w:u w:val="single"/>
        </w:rPr>
      </w:pP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  <w:u w:val="single"/>
        </w:rPr>
      </w:pPr>
      <w:r w:rsidRPr="00804CDB">
        <w:rPr>
          <w:rFonts w:asciiTheme="majorBidi" w:hAnsiTheme="majorBidi" w:cstheme="majorBidi"/>
          <w:bCs/>
          <w:color w:val="000000" w:themeColor="text1"/>
          <w:u w:val="single"/>
        </w:rPr>
        <w:t>Address:</w:t>
      </w:r>
      <w:r w:rsidRPr="00804CDB">
        <w:rPr>
          <w:rFonts w:asciiTheme="majorBidi" w:hAnsiTheme="majorBidi" w:cstheme="majorBidi"/>
          <w:bCs/>
          <w:color w:val="000000" w:themeColor="text1"/>
          <w:u w:val="single"/>
        </w:rPr>
        <w:tab/>
      </w: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  <w:u w:val="single"/>
        </w:rPr>
      </w:pP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  <w:u w:val="single"/>
        </w:rPr>
      </w:pP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  <w:u w:val="single"/>
        </w:rPr>
      </w:pPr>
      <w:r w:rsidRPr="00804CDB">
        <w:rPr>
          <w:rFonts w:asciiTheme="majorBidi" w:hAnsiTheme="majorBidi" w:cstheme="majorBidi"/>
          <w:bCs/>
          <w:color w:val="000000" w:themeColor="text1"/>
        </w:rPr>
        <w:t>Signature of Authorized person:</w:t>
      </w:r>
      <w:r w:rsidRPr="00804CDB">
        <w:rPr>
          <w:rFonts w:asciiTheme="majorBidi" w:hAnsiTheme="majorBidi" w:cstheme="majorBidi"/>
          <w:bCs/>
          <w:color w:val="000000" w:themeColor="text1"/>
          <w:u w:val="single"/>
        </w:rPr>
        <w:tab/>
      </w: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  <w:u w:val="single"/>
        </w:rPr>
      </w:pP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</w:rPr>
      </w:pPr>
    </w:p>
    <w:p w:rsidR="007A6AC6" w:rsidRPr="00804CDB" w:rsidRDefault="007A6AC6" w:rsidP="007A6AC6">
      <w:pPr>
        <w:tabs>
          <w:tab w:val="left" w:pos="720"/>
          <w:tab w:val="right" w:leader="dot" w:pos="8640"/>
        </w:tabs>
        <w:rPr>
          <w:rFonts w:asciiTheme="majorBidi" w:hAnsiTheme="majorBidi" w:cstheme="majorBidi"/>
          <w:bCs/>
          <w:color w:val="000000" w:themeColor="text1"/>
        </w:rPr>
      </w:pPr>
      <w:r w:rsidRPr="00804CDB">
        <w:rPr>
          <w:rFonts w:asciiTheme="majorBidi" w:hAnsiTheme="majorBidi" w:cstheme="majorBidi"/>
          <w:bCs/>
          <w:color w:val="000000" w:themeColor="text1"/>
        </w:rPr>
        <w:t xml:space="preserve">Stamp / Company Seal of bidder: </w:t>
      </w:r>
    </w:p>
    <w:p w:rsidR="007A6AC6" w:rsidRPr="00804CDB" w:rsidRDefault="007A6AC6" w:rsidP="007A6AC6">
      <w:pPr>
        <w:jc w:val="both"/>
        <w:rPr>
          <w:rFonts w:asciiTheme="majorBidi" w:hAnsiTheme="majorBidi" w:cstheme="majorBidi"/>
          <w:snapToGrid w:val="0"/>
          <w:color w:val="000000" w:themeColor="text1"/>
          <w:lang w:val="en-GB"/>
        </w:rPr>
      </w:pPr>
    </w:p>
    <w:p w:rsidR="007A6AC6" w:rsidRPr="00804CDB" w:rsidRDefault="007A6AC6" w:rsidP="007A6AC6">
      <w:pPr>
        <w:rPr>
          <w:rFonts w:asciiTheme="majorBidi" w:hAnsiTheme="majorBidi" w:cstheme="majorBidi"/>
          <w:b/>
          <w:snapToGrid w:val="0"/>
          <w:color w:val="000000" w:themeColor="text1"/>
        </w:rPr>
      </w:pPr>
    </w:p>
    <w:p w:rsidR="007A6AC6" w:rsidRPr="00804CDB" w:rsidRDefault="007A6AC6" w:rsidP="007A6AC6">
      <w:pPr>
        <w:jc w:val="center"/>
        <w:rPr>
          <w:rFonts w:asciiTheme="majorBidi" w:hAnsiTheme="majorBidi" w:cstheme="majorBidi"/>
          <w:b/>
          <w:snapToGrid w:val="0"/>
          <w:color w:val="000000" w:themeColor="text1"/>
        </w:rPr>
      </w:pPr>
    </w:p>
    <w:p w:rsidR="007A6AC6" w:rsidRPr="00804CDB" w:rsidRDefault="007A6AC6" w:rsidP="007A6AC6">
      <w:pPr>
        <w:jc w:val="center"/>
        <w:rPr>
          <w:rFonts w:asciiTheme="majorBidi" w:hAnsiTheme="majorBidi" w:cstheme="majorBidi"/>
          <w:b/>
          <w:snapToGrid w:val="0"/>
          <w:color w:val="000000" w:themeColor="text1"/>
        </w:rPr>
      </w:pPr>
    </w:p>
    <w:p w:rsidR="007A6AC6" w:rsidRPr="00804CDB" w:rsidRDefault="007A6AC6" w:rsidP="007A6AC6">
      <w:pPr>
        <w:jc w:val="center"/>
        <w:rPr>
          <w:rFonts w:asciiTheme="majorBidi" w:hAnsiTheme="majorBidi" w:cstheme="majorBidi"/>
          <w:b/>
          <w:snapToGrid w:val="0"/>
          <w:color w:val="000000" w:themeColor="text1"/>
        </w:rPr>
      </w:pPr>
    </w:p>
    <w:p w:rsidR="007A6AC6" w:rsidRPr="00804CDB" w:rsidRDefault="007A6AC6" w:rsidP="007A6AC6">
      <w:pPr>
        <w:jc w:val="center"/>
        <w:rPr>
          <w:rFonts w:asciiTheme="majorBidi" w:hAnsiTheme="majorBidi" w:cstheme="majorBidi"/>
          <w:b/>
          <w:snapToGrid w:val="0"/>
          <w:color w:val="000000" w:themeColor="text1"/>
        </w:rPr>
      </w:pPr>
    </w:p>
    <w:p w:rsidR="007A6AC6" w:rsidRPr="00804CDB" w:rsidRDefault="007A6AC6" w:rsidP="007A6AC6">
      <w:pPr>
        <w:jc w:val="center"/>
        <w:rPr>
          <w:rFonts w:asciiTheme="majorBidi" w:hAnsiTheme="majorBidi" w:cstheme="majorBidi"/>
          <w:b/>
          <w:snapToGrid w:val="0"/>
          <w:color w:val="000000" w:themeColor="text1"/>
        </w:rPr>
      </w:pPr>
    </w:p>
    <w:p w:rsidR="00C8726D" w:rsidRPr="007A6AC6" w:rsidRDefault="007A6AC6" w:rsidP="007A6AC6">
      <w:pPr>
        <w:jc w:val="center"/>
        <w:rPr>
          <w:rFonts w:asciiTheme="majorBidi" w:hAnsiTheme="majorBidi" w:cstheme="majorBidi"/>
          <w:b/>
          <w:snapToGrid w:val="0"/>
          <w:color w:val="000000" w:themeColor="text1"/>
        </w:rPr>
      </w:pPr>
      <w:r w:rsidRPr="00804CDB">
        <w:rPr>
          <w:rFonts w:asciiTheme="majorBidi" w:hAnsiTheme="majorBidi" w:cstheme="majorBidi"/>
          <w:b/>
          <w:snapToGrid w:val="0"/>
          <w:color w:val="000000" w:themeColor="text1"/>
        </w:rPr>
        <w:t>***</w:t>
      </w:r>
      <w:bookmarkStart w:id="0" w:name="_GoBack"/>
      <w:bookmarkEnd w:id="0"/>
    </w:p>
    <w:sectPr w:rsidR="00C8726D" w:rsidRPr="007A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C6"/>
    <w:rsid w:val="007A6AC6"/>
    <w:rsid w:val="00C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D1C2"/>
  <w15:chartTrackingRefBased/>
  <w15:docId w15:val="{D6CC5CE4-5B17-421F-9305-37E1A6A4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6AC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lang w:val="en-US" w:eastAsia="en-US"/>
    </w:rPr>
  </w:style>
  <w:style w:type="paragraph" w:customStyle="1" w:styleId="Section3-Heading1">
    <w:name w:val="Section 3 - Heading 1"/>
    <w:basedOn w:val="Normal"/>
    <w:rsid w:val="007A6AC6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7A6AC6"/>
    <w:rPr>
      <w:rFonts w:ascii="Times New Roman" w:eastAsia="Times New Roman" w:hAnsi="Times New Roman" w:cs="Times New Roman"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Naim Shalkhoub</dc:creator>
  <cp:keywords/>
  <dc:description/>
  <cp:lastModifiedBy>Luay Naim Shalkhoub</cp:lastModifiedBy>
  <cp:revision>1</cp:revision>
  <dcterms:created xsi:type="dcterms:W3CDTF">2020-10-25T05:44:00Z</dcterms:created>
  <dcterms:modified xsi:type="dcterms:W3CDTF">2020-10-25T05:45:00Z</dcterms:modified>
</cp:coreProperties>
</file>