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CF51" w14:textId="1086194E" w:rsidR="00C17D2A" w:rsidRPr="00821E0B" w:rsidRDefault="00C17D2A" w:rsidP="00C17D2A">
      <w:pPr>
        <w:ind w:left="0" w:right="-48" w:firstLine="0"/>
        <w:jc w:val="left"/>
        <w:rPr>
          <w:rFonts w:cs="Arial"/>
          <w:b/>
          <w:bCs/>
          <w:sz w:val="48"/>
          <w:szCs w:val="48"/>
        </w:rPr>
      </w:pPr>
      <w:r w:rsidRPr="00821E0B">
        <w:rPr>
          <w:rFonts w:cs="Arial"/>
          <w:b/>
          <w:bCs/>
          <w:sz w:val="48"/>
          <w:szCs w:val="48"/>
        </w:rPr>
        <w:t xml:space="preserve">IRENA LEVEL </w:t>
      </w:r>
      <w:r>
        <w:rPr>
          <w:rFonts w:cs="Arial"/>
          <w:b/>
          <w:bCs/>
          <w:sz w:val="48"/>
          <w:szCs w:val="48"/>
        </w:rPr>
        <w:t>3</w:t>
      </w:r>
      <w:r w:rsidR="007E68D9">
        <w:rPr>
          <w:rFonts w:cs="Arial"/>
          <w:b/>
          <w:bCs/>
          <w:sz w:val="48"/>
          <w:szCs w:val="48"/>
        </w:rPr>
        <w:t xml:space="preserve"> </w:t>
      </w:r>
      <w:r w:rsidRPr="00821E0B">
        <w:rPr>
          <w:rFonts w:cs="Arial"/>
          <w:b/>
          <w:bCs/>
          <w:sz w:val="48"/>
          <w:szCs w:val="48"/>
        </w:rPr>
        <w:t>MODIFICATION WORKS</w:t>
      </w:r>
    </w:p>
    <w:p w14:paraId="57E71D15" w14:textId="77777777" w:rsidR="00C17D2A" w:rsidRPr="00EB31A0" w:rsidRDefault="00C17D2A" w:rsidP="00C17D2A">
      <w:pPr>
        <w:rPr>
          <w:rFonts w:cs="Arial"/>
        </w:rPr>
      </w:pPr>
    </w:p>
    <w:p w14:paraId="5853937B" w14:textId="77777777" w:rsidR="00C17D2A" w:rsidRPr="00EB31A0" w:rsidRDefault="00C17D2A" w:rsidP="00C17D2A">
      <w:pPr>
        <w:ind w:left="0" w:firstLine="0"/>
        <w:jc w:val="left"/>
        <w:rPr>
          <w:rFonts w:cs="Arial"/>
          <w:b/>
          <w:caps/>
          <w:sz w:val="40"/>
          <w:szCs w:val="40"/>
          <w:u w:val="single"/>
        </w:rPr>
      </w:pPr>
      <w:r w:rsidRPr="00EB31A0">
        <w:rPr>
          <w:rFonts w:cs="Arial"/>
          <w:b/>
          <w:caps/>
          <w:sz w:val="40"/>
          <w:szCs w:val="40"/>
          <w:u w:val="single"/>
        </w:rPr>
        <w:t>masdar head quarters</w:t>
      </w:r>
    </w:p>
    <w:p w14:paraId="194DC242" w14:textId="77777777" w:rsidR="00C17D2A" w:rsidRPr="00EB31A0" w:rsidRDefault="00C17D2A" w:rsidP="00C17D2A">
      <w:pPr>
        <w:rPr>
          <w:rFonts w:cs="Arial"/>
          <w:sz w:val="40"/>
          <w:szCs w:val="40"/>
        </w:rPr>
      </w:pPr>
      <w:r w:rsidRPr="00EB31A0">
        <w:rPr>
          <w:rFonts w:cs="Arial"/>
          <w:sz w:val="40"/>
          <w:szCs w:val="40"/>
        </w:rPr>
        <w:t>Masdar City</w:t>
      </w:r>
    </w:p>
    <w:p w14:paraId="57221905" w14:textId="77777777" w:rsidR="00C17D2A" w:rsidRPr="00EB31A0" w:rsidRDefault="00C17D2A" w:rsidP="00C17D2A">
      <w:pPr>
        <w:rPr>
          <w:rFonts w:cs="Arial"/>
          <w:sz w:val="40"/>
          <w:szCs w:val="40"/>
        </w:rPr>
      </w:pPr>
      <w:r w:rsidRPr="00EB31A0">
        <w:rPr>
          <w:rFonts w:cs="Arial"/>
          <w:sz w:val="40"/>
          <w:szCs w:val="40"/>
        </w:rPr>
        <w:t>Abu Dhabi,</w:t>
      </w:r>
    </w:p>
    <w:p w14:paraId="5226B3C0" w14:textId="77777777" w:rsidR="00C17D2A" w:rsidRPr="00EB31A0" w:rsidRDefault="00C17D2A" w:rsidP="00C17D2A">
      <w:pPr>
        <w:rPr>
          <w:rFonts w:cs="Arial"/>
          <w:sz w:val="40"/>
          <w:szCs w:val="40"/>
        </w:rPr>
      </w:pPr>
      <w:r w:rsidRPr="00EB31A0">
        <w:rPr>
          <w:rFonts w:cs="Arial"/>
          <w:sz w:val="40"/>
          <w:szCs w:val="40"/>
        </w:rPr>
        <w:t>UAE</w:t>
      </w:r>
    </w:p>
    <w:p w14:paraId="31CAABE9" w14:textId="77777777" w:rsidR="00C17D2A" w:rsidRPr="00EB31A0" w:rsidRDefault="00C17D2A" w:rsidP="00C17D2A">
      <w:pPr>
        <w:rPr>
          <w:rFonts w:cs="Arial"/>
          <w:i/>
          <w:sz w:val="18"/>
          <w:szCs w:val="18"/>
        </w:rPr>
      </w:pPr>
    </w:p>
    <w:p w14:paraId="4731D758" w14:textId="77777777" w:rsidR="00C17D2A" w:rsidRPr="00EB31A0" w:rsidRDefault="00C17D2A" w:rsidP="00C17D2A">
      <w:pPr>
        <w:rPr>
          <w:rFonts w:cs="Arial"/>
          <w:i/>
          <w:sz w:val="18"/>
          <w:szCs w:val="18"/>
        </w:rPr>
      </w:pPr>
      <w:r w:rsidRPr="00EB31A0">
        <w:rPr>
          <w:rFonts w:cs="Arial"/>
          <w:i/>
          <w:sz w:val="18"/>
          <w:szCs w:val="18"/>
        </w:rPr>
        <w:t>[Revision 0</w:t>
      </w:r>
      <w:r>
        <w:rPr>
          <w:rFonts w:cs="Arial"/>
          <w:i/>
          <w:sz w:val="18"/>
          <w:szCs w:val="18"/>
        </w:rPr>
        <w:t>0</w:t>
      </w:r>
      <w:r w:rsidRPr="00EB31A0">
        <w:rPr>
          <w:rFonts w:cs="Arial"/>
          <w:i/>
          <w:sz w:val="18"/>
          <w:szCs w:val="18"/>
        </w:rPr>
        <w:t xml:space="preserve">; </w:t>
      </w:r>
      <w:r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  <w:vertAlign w:val="superscript"/>
        </w:rPr>
        <w:t>th</w:t>
      </w:r>
      <w:r>
        <w:rPr>
          <w:rFonts w:cs="Arial"/>
          <w:i/>
          <w:sz w:val="18"/>
          <w:szCs w:val="18"/>
        </w:rPr>
        <w:t>February</w:t>
      </w:r>
      <w:r w:rsidRPr="00EB31A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21</w:t>
      </w:r>
      <w:r w:rsidRPr="00EB31A0">
        <w:rPr>
          <w:rFonts w:cs="Arial"/>
          <w:i/>
          <w:sz w:val="18"/>
          <w:szCs w:val="18"/>
        </w:rPr>
        <w:t>]</w:t>
      </w:r>
    </w:p>
    <w:p w14:paraId="447184EC" w14:textId="77777777" w:rsidR="00C17D2A" w:rsidRPr="00EB31A0" w:rsidRDefault="00C17D2A" w:rsidP="00C17D2A">
      <w:pPr>
        <w:spacing w:line="240" w:lineRule="auto"/>
        <w:ind w:left="0" w:firstLine="0"/>
        <w:rPr>
          <w:rFonts w:cs="Arial"/>
          <w:sz w:val="18"/>
          <w:szCs w:val="18"/>
        </w:rPr>
      </w:pPr>
    </w:p>
    <w:p w14:paraId="52052774" w14:textId="77777777" w:rsidR="00C17D2A" w:rsidRPr="00EB31A0" w:rsidRDefault="00C17D2A" w:rsidP="00C17D2A">
      <w:pPr>
        <w:spacing w:line="240" w:lineRule="auto"/>
        <w:rPr>
          <w:rFonts w:cs="Arial"/>
          <w:sz w:val="18"/>
          <w:szCs w:val="18"/>
        </w:rPr>
      </w:pPr>
    </w:p>
    <w:p w14:paraId="60F0F6D8" w14:textId="40FDF0B4" w:rsidR="00C17D2A" w:rsidRPr="00EB31A0" w:rsidRDefault="00C17D2A" w:rsidP="00C17D2A">
      <w:pPr>
        <w:tabs>
          <w:tab w:val="left" w:pos="3828"/>
          <w:tab w:val="left" w:pos="7513"/>
        </w:tabs>
        <w:ind w:left="0" w:firstLine="0"/>
        <w:rPr>
          <w:rFonts w:cs="Arial"/>
        </w:rPr>
      </w:pPr>
    </w:p>
    <w:p w14:paraId="173A94BD" w14:textId="77777777" w:rsidR="00C17D2A" w:rsidRPr="00EB31A0" w:rsidRDefault="00C17D2A" w:rsidP="00C17D2A">
      <w:pPr>
        <w:spacing w:line="240" w:lineRule="auto"/>
        <w:ind w:left="0" w:firstLine="0"/>
        <w:jc w:val="left"/>
        <w:rPr>
          <w:rFonts w:cs="Arial"/>
          <w:i/>
          <w:color w:val="44546A" w:themeColor="text2"/>
          <w:sz w:val="18"/>
          <w:szCs w:val="18"/>
        </w:rPr>
      </w:pPr>
    </w:p>
    <w:p w14:paraId="3D68C916" w14:textId="77777777" w:rsidR="00C17D2A" w:rsidRPr="00EB31A0" w:rsidRDefault="00C17D2A" w:rsidP="00C17D2A">
      <w:pPr>
        <w:spacing w:line="240" w:lineRule="auto"/>
        <w:ind w:left="0" w:firstLine="0"/>
        <w:jc w:val="left"/>
        <w:rPr>
          <w:rFonts w:cs="Arial"/>
        </w:rPr>
      </w:pPr>
      <w:r w:rsidRPr="00EB31A0">
        <w:rPr>
          <w:rFonts w:cs="Arial"/>
          <w:i/>
          <w:color w:val="44546A" w:themeColor="text2"/>
          <w:sz w:val="18"/>
          <w:szCs w:val="18"/>
        </w:rPr>
        <w:t xml:space="preserve">Copyright:  </w:t>
      </w:r>
      <w:r w:rsidRPr="00EB31A0">
        <w:rPr>
          <w:rFonts w:cs="Arial"/>
        </w:rPr>
        <w:br w:type="page"/>
      </w:r>
      <w:r w:rsidRPr="00EB31A0">
        <w:rPr>
          <w:rFonts w:cs="Arial"/>
          <w:b/>
          <w:sz w:val="20"/>
        </w:rPr>
        <w:lastRenderedPageBreak/>
        <w:t>Document History</w:t>
      </w:r>
    </w:p>
    <w:p w14:paraId="77F73432" w14:textId="77777777" w:rsidR="00C17D2A" w:rsidRPr="00EB31A0" w:rsidRDefault="00C17D2A" w:rsidP="00C17D2A">
      <w:pPr>
        <w:rPr>
          <w:rFonts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1787"/>
        <w:gridCol w:w="3129"/>
        <w:gridCol w:w="3266"/>
      </w:tblGrid>
      <w:tr w:rsidR="00C17D2A" w:rsidRPr="00EB31A0" w14:paraId="7FA9C371" w14:textId="77777777" w:rsidTr="00BE2CBB">
        <w:tc>
          <w:tcPr>
            <w:tcW w:w="751" w:type="pct"/>
            <w:shd w:val="pct20" w:color="auto" w:fill="auto"/>
          </w:tcPr>
          <w:p w14:paraId="619A4EE2" w14:textId="77777777" w:rsidR="00C17D2A" w:rsidRPr="00EB31A0" w:rsidRDefault="00C17D2A" w:rsidP="00BE2CBB">
            <w:pPr>
              <w:ind w:left="0" w:firstLine="0"/>
              <w:jc w:val="center"/>
              <w:rPr>
                <w:rFonts w:cs="Arial"/>
                <w:b/>
              </w:rPr>
            </w:pPr>
            <w:r w:rsidRPr="00EB31A0">
              <w:rPr>
                <w:rFonts w:cs="Arial"/>
                <w:b/>
              </w:rPr>
              <w:t>Revision</w:t>
            </w:r>
          </w:p>
        </w:tc>
        <w:tc>
          <w:tcPr>
            <w:tcW w:w="928" w:type="pct"/>
            <w:shd w:val="pct20" w:color="auto" w:fill="auto"/>
          </w:tcPr>
          <w:p w14:paraId="77D12384" w14:textId="77777777" w:rsidR="00C17D2A" w:rsidRPr="00EB31A0" w:rsidRDefault="00C17D2A" w:rsidP="00BE2CBB">
            <w:pPr>
              <w:ind w:left="0" w:firstLine="0"/>
              <w:jc w:val="center"/>
              <w:rPr>
                <w:rFonts w:cs="Arial"/>
                <w:b/>
              </w:rPr>
            </w:pPr>
            <w:r w:rsidRPr="00EB31A0">
              <w:rPr>
                <w:rFonts w:cs="Arial"/>
                <w:b/>
              </w:rPr>
              <w:t>Date</w:t>
            </w:r>
          </w:p>
        </w:tc>
        <w:tc>
          <w:tcPr>
            <w:tcW w:w="1625" w:type="pct"/>
            <w:shd w:val="pct20" w:color="auto" w:fill="auto"/>
          </w:tcPr>
          <w:p w14:paraId="2D4C82FA" w14:textId="77777777" w:rsidR="00C17D2A" w:rsidRPr="00EB31A0" w:rsidRDefault="00C17D2A" w:rsidP="00BE2CBB">
            <w:pPr>
              <w:ind w:left="0" w:firstLine="0"/>
              <w:rPr>
                <w:rFonts w:cs="Arial"/>
                <w:b/>
              </w:rPr>
            </w:pPr>
            <w:r w:rsidRPr="00EB31A0">
              <w:rPr>
                <w:rFonts w:cs="Arial"/>
                <w:b/>
              </w:rPr>
              <w:t>Status</w:t>
            </w:r>
          </w:p>
        </w:tc>
        <w:tc>
          <w:tcPr>
            <w:tcW w:w="1696" w:type="pct"/>
            <w:shd w:val="pct20" w:color="auto" w:fill="auto"/>
          </w:tcPr>
          <w:p w14:paraId="6B498CC1" w14:textId="77777777" w:rsidR="00C17D2A" w:rsidRPr="00EB31A0" w:rsidRDefault="00C17D2A" w:rsidP="00BE2CBB">
            <w:pPr>
              <w:ind w:left="0" w:firstLine="0"/>
              <w:rPr>
                <w:rFonts w:cs="Arial"/>
                <w:b/>
              </w:rPr>
            </w:pPr>
            <w:r w:rsidRPr="00EB31A0">
              <w:rPr>
                <w:rFonts w:cs="Arial"/>
                <w:b/>
              </w:rPr>
              <w:t>Review/Approval</w:t>
            </w:r>
          </w:p>
        </w:tc>
      </w:tr>
      <w:tr w:rsidR="00C17D2A" w:rsidRPr="00EB31A0" w14:paraId="1BB7BCB8" w14:textId="77777777" w:rsidTr="00BE2CBB">
        <w:tc>
          <w:tcPr>
            <w:tcW w:w="751" w:type="pct"/>
          </w:tcPr>
          <w:p w14:paraId="2EBBC5A8" w14:textId="77777777" w:rsidR="00C17D2A" w:rsidRPr="00EB31A0" w:rsidRDefault="00C17D2A" w:rsidP="00BE2CBB">
            <w:pPr>
              <w:ind w:left="0" w:firstLine="0"/>
              <w:jc w:val="center"/>
              <w:rPr>
                <w:rFonts w:cs="Arial"/>
              </w:rPr>
            </w:pPr>
          </w:p>
          <w:p w14:paraId="749A7E64" w14:textId="77777777" w:rsidR="00C17D2A" w:rsidRPr="00EB31A0" w:rsidRDefault="00C17D2A" w:rsidP="00BE2CBB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928" w:type="pct"/>
          </w:tcPr>
          <w:p w14:paraId="65EFC3A7" w14:textId="77777777" w:rsidR="00C17D2A" w:rsidRPr="00EB31A0" w:rsidRDefault="00C17D2A" w:rsidP="00BE2CBB">
            <w:pPr>
              <w:ind w:left="0" w:firstLine="0"/>
              <w:jc w:val="center"/>
              <w:rPr>
                <w:rFonts w:cs="Arial"/>
              </w:rPr>
            </w:pPr>
          </w:p>
          <w:p w14:paraId="3A31CB4A" w14:textId="77777777" w:rsidR="00C17D2A" w:rsidRPr="00EB31A0" w:rsidRDefault="00C17D2A" w:rsidP="00BE2CBB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7.02.2021</w:t>
            </w:r>
          </w:p>
        </w:tc>
        <w:tc>
          <w:tcPr>
            <w:tcW w:w="1625" w:type="pct"/>
          </w:tcPr>
          <w:p w14:paraId="2350A5C2" w14:textId="77777777" w:rsidR="00C17D2A" w:rsidRDefault="00C17D2A" w:rsidP="00BE2CBB">
            <w:pPr>
              <w:ind w:left="0" w:firstLine="0"/>
              <w:rPr>
                <w:rFonts w:cs="Arial"/>
              </w:rPr>
            </w:pPr>
          </w:p>
          <w:p w14:paraId="67F3CF14" w14:textId="77777777" w:rsidR="00C17D2A" w:rsidRPr="00EB31A0" w:rsidRDefault="00C17D2A" w:rsidP="00BE2CBB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Issued for information</w:t>
            </w:r>
          </w:p>
          <w:p w14:paraId="0F5C16AC" w14:textId="77777777" w:rsidR="00C17D2A" w:rsidRPr="00EB31A0" w:rsidRDefault="00C17D2A" w:rsidP="00BE2CBB">
            <w:pPr>
              <w:ind w:left="0" w:firstLine="0"/>
              <w:rPr>
                <w:rFonts w:cs="Arial"/>
              </w:rPr>
            </w:pPr>
          </w:p>
        </w:tc>
        <w:tc>
          <w:tcPr>
            <w:tcW w:w="1696" w:type="pct"/>
          </w:tcPr>
          <w:p w14:paraId="5ADE873F" w14:textId="77777777" w:rsidR="00C17D2A" w:rsidRDefault="00C17D2A" w:rsidP="00BE2CBB">
            <w:pPr>
              <w:ind w:left="0" w:firstLine="0"/>
              <w:jc w:val="left"/>
              <w:rPr>
                <w:rFonts w:cs="Arial"/>
              </w:rPr>
            </w:pPr>
          </w:p>
          <w:p w14:paraId="25F74FA9" w14:textId="77777777" w:rsidR="00C17D2A" w:rsidRPr="008170D6" w:rsidRDefault="00C17D2A" w:rsidP="00BE2CBB">
            <w:pPr>
              <w:ind w:left="0" w:firstLine="0"/>
              <w:jc w:val="left"/>
              <w:rPr>
                <w:rFonts w:cs="Arial"/>
              </w:rPr>
            </w:pPr>
          </w:p>
        </w:tc>
      </w:tr>
    </w:tbl>
    <w:p w14:paraId="72CFACC4" w14:textId="77777777" w:rsidR="00C17D2A" w:rsidRPr="00EB31A0" w:rsidRDefault="00C17D2A" w:rsidP="00C17D2A">
      <w:pPr>
        <w:ind w:left="0" w:firstLine="0"/>
        <w:rPr>
          <w:rFonts w:cs="Arial"/>
        </w:rPr>
      </w:pPr>
    </w:p>
    <w:p w14:paraId="2423D7D0" w14:textId="77777777" w:rsidR="00C17D2A" w:rsidRPr="00EB31A0" w:rsidRDefault="00C17D2A" w:rsidP="00C17D2A">
      <w:pPr>
        <w:ind w:left="0" w:firstLine="0"/>
        <w:rPr>
          <w:rFonts w:cs="Arial"/>
        </w:rPr>
      </w:pPr>
    </w:p>
    <w:p w14:paraId="5725FD91" w14:textId="77777777" w:rsidR="00C17D2A" w:rsidRPr="00EB31A0" w:rsidRDefault="00C17D2A" w:rsidP="00C17D2A">
      <w:pPr>
        <w:ind w:left="0" w:firstLine="0"/>
        <w:rPr>
          <w:rFonts w:cs="Arial"/>
        </w:rPr>
      </w:pPr>
    </w:p>
    <w:p w14:paraId="677D865B" w14:textId="77777777" w:rsidR="00C17D2A" w:rsidRPr="00606C25" w:rsidRDefault="00C17D2A" w:rsidP="00C17D2A">
      <w:pPr>
        <w:spacing w:line="240" w:lineRule="auto"/>
        <w:ind w:left="0" w:firstLine="0"/>
        <w:jc w:val="left"/>
        <w:rPr>
          <w:rFonts w:cs="Arial"/>
          <w:b/>
          <w:sz w:val="28"/>
          <w:szCs w:val="28"/>
        </w:rPr>
      </w:pPr>
      <w:r w:rsidRPr="00EB31A0">
        <w:rPr>
          <w:rFonts w:cs="Arial"/>
          <w:b/>
          <w:sz w:val="28"/>
          <w:szCs w:val="28"/>
        </w:rPr>
        <w:br w:type="page"/>
      </w:r>
      <w:r w:rsidRPr="00606C25">
        <w:rPr>
          <w:rFonts w:cs="Arial"/>
          <w:b/>
          <w:sz w:val="28"/>
          <w:szCs w:val="28"/>
        </w:rPr>
        <w:lastRenderedPageBreak/>
        <w:t>Table of Contents</w:t>
      </w:r>
    </w:p>
    <w:p w14:paraId="5598335D" w14:textId="77777777" w:rsidR="00C17D2A" w:rsidRDefault="00C17D2A" w:rsidP="00C17D2A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r w:rsidRPr="00606C25">
        <w:rPr>
          <w:rStyle w:val="Hyperlink"/>
          <w:rFonts w:cs="Arial"/>
          <w:bCs w:val="0"/>
        </w:rPr>
        <w:fldChar w:fldCharType="begin"/>
      </w:r>
      <w:r w:rsidRPr="00606C25">
        <w:rPr>
          <w:rStyle w:val="Hyperlink"/>
          <w:rFonts w:cs="Arial"/>
          <w:bCs w:val="0"/>
        </w:rPr>
        <w:instrText xml:space="preserve"> TOC \o "1-3" \h \z \u </w:instrText>
      </w:r>
      <w:r w:rsidRPr="00606C25">
        <w:rPr>
          <w:rStyle w:val="Hyperlink"/>
          <w:rFonts w:cs="Arial"/>
          <w:bCs w:val="0"/>
        </w:rPr>
        <w:fldChar w:fldCharType="separate"/>
      </w:r>
      <w:hyperlink w:anchor="_Toc421535572" w:history="1">
        <w:r w:rsidRPr="00D01805">
          <w:rPr>
            <w:rStyle w:val="Hyperlink"/>
            <w:rFonts w:cs="Arial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</w:r>
        <w:r w:rsidRPr="00D01805">
          <w:rPr>
            <w:rStyle w:val="Hyperlink"/>
            <w:rFonts w:cs="Arial"/>
            <w:noProof/>
          </w:rPr>
          <w:t>introduction</w:t>
        </w:r>
        <w:r>
          <w:rPr>
            <w:noProof/>
            <w:webHidden/>
          </w:rPr>
          <w:tab/>
        </w:r>
      </w:hyperlink>
    </w:p>
    <w:p w14:paraId="4AF75C9D" w14:textId="77777777" w:rsidR="00C17D2A" w:rsidRDefault="00E073A6" w:rsidP="00C17D2A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421535573" w:history="1">
        <w:r w:rsidR="00C17D2A" w:rsidRPr="00D01805">
          <w:rPr>
            <w:rStyle w:val="Hyperlink"/>
            <w:rFonts w:cs="Arial"/>
            <w:noProof/>
          </w:rPr>
          <w:t>2.</w:t>
        </w:r>
        <w:r w:rsidR="00C17D2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</w:r>
        <w:r w:rsidR="00C17D2A" w:rsidRPr="00D01805">
          <w:rPr>
            <w:rStyle w:val="Hyperlink"/>
            <w:rFonts w:cs="Arial"/>
            <w:noProof/>
          </w:rPr>
          <w:t>mep modification works</w:t>
        </w:r>
        <w:r w:rsidR="00C17D2A">
          <w:rPr>
            <w:noProof/>
            <w:webHidden/>
          </w:rPr>
          <w:tab/>
        </w:r>
      </w:hyperlink>
    </w:p>
    <w:p w14:paraId="0EA8C71C" w14:textId="77777777" w:rsidR="00C17D2A" w:rsidRDefault="00E073A6" w:rsidP="00C17D2A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21535574" w:history="1">
        <w:r w:rsidR="00C17D2A" w:rsidRPr="00D01805">
          <w:rPr>
            <w:rStyle w:val="Hyperlink"/>
          </w:rPr>
          <w:t>2.1</w:t>
        </w:r>
        <w:r w:rsidR="00C17D2A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C17D2A" w:rsidRPr="00D01805">
          <w:rPr>
            <w:rStyle w:val="Hyperlink"/>
          </w:rPr>
          <w:t>Mechanical Modification</w:t>
        </w:r>
        <w:r w:rsidR="00C17D2A">
          <w:rPr>
            <w:webHidden/>
          </w:rPr>
          <w:tab/>
        </w:r>
      </w:hyperlink>
    </w:p>
    <w:p w14:paraId="7BEB2900" w14:textId="77777777" w:rsidR="00C17D2A" w:rsidRPr="00EE0F97" w:rsidRDefault="00E073A6" w:rsidP="00C17D2A">
      <w:pPr>
        <w:pStyle w:val="TOC2"/>
      </w:pPr>
      <w:hyperlink w:anchor="_Toc421535575" w:history="1">
        <w:r w:rsidR="00C17D2A" w:rsidRPr="00D01805">
          <w:rPr>
            <w:rStyle w:val="Hyperlink"/>
          </w:rPr>
          <w:t>2.2</w:t>
        </w:r>
        <w:r w:rsidR="00C17D2A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C17D2A" w:rsidRPr="00D01805">
          <w:rPr>
            <w:rStyle w:val="Hyperlink"/>
          </w:rPr>
          <w:t>Electrical Modification</w:t>
        </w:r>
        <w:r w:rsidR="00C17D2A">
          <w:rPr>
            <w:webHidden/>
          </w:rPr>
          <w:tab/>
        </w:r>
      </w:hyperlink>
    </w:p>
    <w:p w14:paraId="0790EF2C" w14:textId="77777777" w:rsidR="00C17D2A" w:rsidRDefault="00E073A6" w:rsidP="00C17D2A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21535576" w:history="1">
        <w:r w:rsidR="00C17D2A" w:rsidRPr="00D01805">
          <w:rPr>
            <w:rStyle w:val="Hyperlink"/>
          </w:rPr>
          <w:t>2.3</w:t>
        </w:r>
        <w:r w:rsidR="00C17D2A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C17D2A">
          <w:rPr>
            <w:rStyle w:val="Hyperlink"/>
          </w:rPr>
          <w:t>Decor Renovation</w:t>
        </w:r>
        <w:r w:rsidR="00C17D2A">
          <w:rPr>
            <w:webHidden/>
          </w:rPr>
          <w:tab/>
        </w:r>
      </w:hyperlink>
    </w:p>
    <w:p w14:paraId="5E341C5C" w14:textId="77777777" w:rsidR="00C17D2A" w:rsidRDefault="00E073A6" w:rsidP="00C17D2A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421535577" w:history="1">
        <w:r w:rsidR="00C17D2A" w:rsidRPr="00D01805">
          <w:rPr>
            <w:rStyle w:val="Hyperlink"/>
            <w:noProof/>
          </w:rPr>
          <w:t>APPENDIX A: DRAWING REFERENCES</w:t>
        </w:r>
        <w:r w:rsidR="00C17D2A">
          <w:rPr>
            <w:noProof/>
            <w:webHidden/>
          </w:rPr>
          <w:tab/>
        </w:r>
      </w:hyperlink>
    </w:p>
    <w:p w14:paraId="1030EA2A" w14:textId="77777777" w:rsidR="00C17D2A" w:rsidRPr="00606C25" w:rsidRDefault="00C17D2A" w:rsidP="00C17D2A">
      <w:pPr>
        <w:ind w:left="0" w:firstLine="0"/>
        <w:rPr>
          <w:rFonts w:cs="Arial"/>
          <w:b/>
          <w:caps/>
          <w:vanish/>
          <w:szCs w:val="22"/>
        </w:rPr>
      </w:pPr>
      <w:r w:rsidRPr="00606C25">
        <w:rPr>
          <w:rStyle w:val="Hyperlink"/>
          <w:rFonts w:cs="Arial"/>
          <w:bCs/>
        </w:rPr>
        <w:fldChar w:fldCharType="end"/>
      </w:r>
      <w:bookmarkStart w:id="0" w:name="_Toc318201626"/>
      <w:bookmarkStart w:id="1" w:name="_Toc318214821"/>
      <w:bookmarkStart w:id="2" w:name="_Toc318214878"/>
      <w:bookmarkStart w:id="3" w:name="_Toc318215638"/>
      <w:bookmarkStart w:id="4" w:name="_Toc319477160"/>
      <w:bookmarkStart w:id="5" w:name="_Toc319477274"/>
      <w:bookmarkStart w:id="6" w:name="_Toc319483843"/>
      <w:bookmarkStart w:id="7" w:name="_Toc319504231"/>
      <w:bookmarkStart w:id="8" w:name="_Toc319504277"/>
      <w:bookmarkStart w:id="9" w:name="_Toc319504387"/>
      <w:bookmarkStart w:id="10" w:name="_Toc319507988"/>
      <w:bookmarkStart w:id="11" w:name="_Toc319919960"/>
      <w:bookmarkStart w:id="12" w:name="_Toc319920828"/>
      <w:bookmarkStart w:id="13" w:name="_Toc319920852"/>
      <w:bookmarkStart w:id="14" w:name="_Toc319920962"/>
      <w:bookmarkStart w:id="15" w:name="_Toc320209319"/>
      <w:bookmarkStart w:id="16" w:name="_Toc320514422"/>
      <w:bookmarkStart w:id="17" w:name="_Toc320530592"/>
      <w:bookmarkStart w:id="18" w:name="_Toc320537493"/>
      <w:bookmarkStart w:id="19" w:name="_Toc320537623"/>
      <w:bookmarkStart w:id="20" w:name="_Toc320551654"/>
      <w:bookmarkStart w:id="21" w:name="_Toc320551680"/>
      <w:bookmarkStart w:id="22" w:name="_Toc320552530"/>
      <w:bookmarkStart w:id="23" w:name="_Toc320552569"/>
      <w:bookmarkStart w:id="24" w:name="_Toc320552627"/>
      <w:bookmarkStart w:id="25" w:name="_Toc320552649"/>
      <w:bookmarkStart w:id="26" w:name="_Toc320552685"/>
      <w:bookmarkStart w:id="27" w:name="_Toc320554513"/>
      <w:bookmarkStart w:id="28" w:name="_Toc320555117"/>
      <w:bookmarkStart w:id="29" w:name="_Toc322529959"/>
      <w:bookmarkStart w:id="30" w:name="_Toc322595260"/>
      <w:bookmarkStart w:id="31" w:name="_Toc342922025"/>
      <w:bookmarkStart w:id="32" w:name="_Toc342926956"/>
      <w:bookmarkStart w:id="33" w:name="_Toc342927640"/>
      <w:bookmarkStart w:id="34" w:name="_Toc342929718"/>
      <w:bookmarkStart w:id="35" w:name="_Toc342971374"/>
      <w:bookmarkStart w:id="36" w:name="_Toc342971418"/>
      <w:bookmarkStart w:id="37" w:name="_Toc342971603"/>
      <w:bookmarkStart w:id="38" w:name="_Toc342971724"/>
      <w:bookmarkStart w:id="39" w:name="_Toc342971813"/>
      <w:bookmarkStart w:id="40" w:name="_Toc342971863"/>
      <w:bookmarkStart w:id="41" w:name="_Toc342971910"/>
      <w:bookmarkStart w:id="42" w:name="_Toc343073632"/>
      <w:bookmarkStart w:id="43" w:name="_Toc343074858"/>
      <w:bookmarkStart w:id="44" w:name="_Toc343077016"/>
      <w:bookmarkStart w:id="45" w:name="_Toc347239572"/>
      <w:bookmarkStart w:id="46" w:name="_Toc347240092"/>
      <w:bookmarkStart w:id="47" w:name="_Toc347240143"/>
      <w:bookmarkStart w:id="48" w:name="_Toc347246888"/>
      <w:bookmarkStart w:id="49" w:name="_Toc348971201"/>
      <w:bookmarkStart w:id="50" w:name="_Toc349120702"/>
      <w:bookmarkStart w:id="51" w:name="_Toc349124180"/>
      <w:bookmarkStart w:id="52" w:name="_Toc349126207"/>
      <w:bookmarkStart w:id="53" w:name="_Toc349126619"/>
      <w:bookmarkStart w:id="54" w:name="_Toc349128915"/>
      <w:bookmarkStart w:id="55" w:name="_Toc349131243"/>
      <w:bookmarkStart w:id="56" w:name="_Toc369019800"/>
      <w:bookmarkStart w:id="57" w:name="_Toc369019893"/>
      <w:bookmarkStart w:id="58" w:name="_Toc369019985"/>
      <w:bookmarkStart w:id="59" w:name="_Toc369020076"/>
      <w:bookmarkStart w:id="60" w:name="_Toc369020166"/>
      <w:bookmarkStart w:id="61" w:name="_Toc369020254"/>
      <w:bookmarkStart w:id="62" w:name="_Toc369020341"/>
      <w:bookmarkStart w:id="63" w:name="_Toc369020427"/>
      <w:bookmarkStart w:id="64" w:name="_Toc369020513"/>
      <w:bookmarkStart w:id="65" w:name="_Toc369020600"/>
      <w:bookmarkStart w:id="66" w:name="_Toc369240877"/>
      <w:bookmarkStart w:id="67" w:name="_Toc369242240"/>
      <w:bookmarkStart w:id="68" w:name="_Toc369243439"/>
      <w:bookmarkStart w:id="69" w:name="_Toc369244619"/>
      <w:bookmarkStart w:id="70" w:name="_Toc369246083"/>
      <w:bookmarkStart w:id="71" w:name="_Toc369259325"/>
      <w:bookmarkStart w:id="72" w:name="_Toc369337075"/>
      <w:bookmarkStart w:id="73" w:name="_Toc369358395"/>
      <w:bookmarkStart w:id="74" w:name="_Toc369361083"/>
      <w:bookmarkStart w:id="75" w:name="_Toc369430524"/>
      <w:bookmarkStart w:id="76" w:name="_Toc369433948"/>
      <w:bookmarkStart w:id="77" w:name="_Toc369434073"/>
      <w:bookmarkStart w:id="78" w:name="_Toc369434200"/>
      <w:bookmarkStart w:id="79" w:name="_Toc369434328"/>
      <w:bookmarkStart w:id="80" w:name="_Toc369434455"/>
      <w:bookmarkStart w:id="81" w:name="_Toc369434584"/>
      <w:bookmarkStart w:id="82" w:name="_Toc369434712"/>
      <w:bookmarkStart w:id="83" w:name="_Toc369516362"/>
      <w:bookmarkStart w:id="84" w:name="_Toc369518195"/>
      <w:bookmarkStart w:id="85" w:name="_Toc370295686"/>
      <w:bookmarkStart w:id="86" w:name="_Toc370299335"/>
      <w:bookmarkStart w:id="87" w:name="_Toc370310077"/>
      <w:bookmarkStart w:id="88" w:name="_Toc370310527"/>
      <w:bookmarkStart w:id="89" w:name="_Toc371526198"/>
      <w:bookmarkStart w:id="90" w:name="_Toc413588902"/>
      <w:bookmarkStart w:id="91" w:name="_Toc413591340"/>
      <w:bookmarkStart w:id="92" w:name="_Toc4215355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3F940096" w14:textId="77777777" w:rsidR="00C17D2A" w:rsidRPr="00606C25" w:rsidRDefault="00C17D2A" w:rsidP="00C17D2A">
      <w:pPr>
        <w:pStyle w:val="Heading1"/>
        <w:rPr>
          <w:rFonts w:cs="Arial"/>
        </w:rPr>
      </w:pPr>
      <w:bookmarkStart w:id="93" w:name="_Toc320554514"/>
      <w:r w:rsidRPr="00606C25">
        <w:rPr>
          <w:rFonts w:cs="Arial"/>
        </w:rPr>
        <w:br w:type="column"/>
      </w:r>
      <w:bookmarkStart w:id="94" w:name="_Toc421535572"/>
      <w:r w:rsidRPr="00606C25">
        <w:rPr>
          <w:rFonts w:cs="Arial"/>
        </w:rPr>
        <w:lastRenderedPageBreak/>
        <w:t>introduction</w:t>
      </w:r>
      <w:bookmarkEnd w:id="93"/>
      <w:bookmarkEnd w:id="94"/>
    </w:p>
    <w:p w14:paraId="2BE73E3B" w14:textId="77777777" w:rsidR="00C17D2A" w:rsidRPr="00606C25" w:rsidRDefault="00C17D2A" w:rsidP="00C17D2A">
      <w:pPr>
        <w:ind w:left="0" w:firstLine="0"/>
        <w:rPr>
          <w:rFonts w:cs="Arial"/>
        </w:rPr>
      </w:pPr>
    </w:p>
    <w:p w14:paraId="614B18B3" w14:textId="03B95E84" w:rsidR="00C17D2A" w:rsidRDefault="00C17D2A" w:rsidP="00C17D2A">
      <w:pPr>
        <w:ind w:left="0" w:right="27" w:firstLine="0"/>
        <w:jc w:val="left"/>
        <w:rPr>
          <w:rFonts w:cs="Arial"/>
          <w:sz w:val="20"/>
        </w:rPr>
      </w:pPr>
      <w:r w:rsidRPr="00244DD6">
        <w:rPr>
          <w:sz w:val="20"/>
        </w:rPr>
        <w:t xml:space="preserve">The intent of this report is to </w:t>
      </w:r>
      <w:r>
        <w:rPr>
          <w:sz w:val="20"/>
        </w:rPr>
        <w:t>clearly define</w:t>
      </w:r>
      <w:r w:rsidRPr="00244DD6">
        <w:rPr>
          <w:sz w:val="20"/>
        </w:rPr>
        <w:t xml:space="preserve"> the </w:t>
      </w:r>
      <w:r>
        <w:rPr>
          <w:sz w:val="20"/>
        </w:rPr>
        <w:t xml:space="preserve">modification works </w:t>
      </w:r>
      <w:r w:rsidRPr="00244DD6">
        <w:rPr>
          <w:sz w:val="20"/>
        </w:rPr>
        <w:t xml:space="preserve">for the </w:t>
      </w:r>
      <w:r>
        <w:rPr>
          <w:sz w:val="20"/>
        </w:rPr>
        <w:t xml:space="preserve">Mechanical, </w:t>
      </w:r>
      <w:proofErr w:type="gramStart"/>
      <w:r>
        <w:rPr>
          <w:sz w:val="20"/>
        </w:rPr>
        <w:t>Electrical ,</w:t>
      </w:r>
      <w:proofErr w:type="gramEnd"/>
      <w:r w:rsidR="007E68D9">
        <w:rPr>
          <w:sz w:val="20"/>
        </w:rPr>
        <w:t xml:space="preserve"> </w:t>
      </w:r>
      <w:r>
        <w:rPr>
          <w:sz w:val="20"/>
        </w:rPr>
        <w:t xml:space="preserve">IT&amp; Decor associated with Level 3Irena (Block A) - </w:t>
      </w:r>
      <w:r w:rsidRPr="00606C25">
        <w:rPr>
          <w:rFonts w:cs="Arial"/>
          <w:sz w:val="20"/>
        </w:rPr>
        <w:t>M</w:t>
      </w:r>
      <w:r>
        <w:rPr>
          <w:rFonts w:cs="Arial"/>
          <w:sz w:val="20"/>
        </w:rPr>
        <w:t>ASDAR</w:t>
      </w:r>
      <w:r w:rsidRPr="00606C25">
        <w:rPr>
          <w:rFonts w:cs="Arial"/>
          <w:sz w:val="20"/>
        </w:rPr>
        <w:t xml:space="preserve"> Head Quarters building located at Plot Fa</w:t>
      </w:r>
      <w:r>
        <w:rPr>
          <w:rFonts w:cs="Arial"/>
          <w:sz w:val="20"/>
        </w:rPr>
        <w:t>-08a</w:t>
      </w:r>
      <w:r w:rsidRPr="00606C25">
        <w:rPr>
          <w:rFonts w:cs="Arial"/>
          <w:sz w:val="20"/>
        </w:rPr>
        <w:t xml:space="preserve"> located with M</w:t>
      </w:r>
      <w:r>
        <w:rPr>
          <w:rFonts w:cs="Arial"/>
          <w:sz w:val="20"/>
        </w:rPr>
        <w:t>ASDAR</w:t>
      </w:r>
      <w:r w:rsidRPr="00606C25">
        <w:rPr>
          <w:rFonts w:cs="Arial"/>
          <w:sz w:val="20"/>
        </w:rPr>
        <w:t xml:space="preserve"> City.</w:t>
      </w:r>
    </w:p>
    <w:p w14:paraId="18FF7EDF" w14:textId="77777777" w:rsidR="00C17D2A" w:rsidRPr="00606C25" w:rsidRDefault="00C17D2A" w:rsidP="00C17D2A">
      <w:pPr>
        <w:tabs>
          <w:tab w:val="num" w:pos="736"/>
        </w:tabs>
        <w:ind w:left="0" w:right="27" w:firstLine="0"/>
        <w:jc w:val="left"/>
        <w:rPr>
          <w:rFonts w:cs="Arial"/>
          <w:sz w:val="20"/>
        </w:rPr>
      </w:pPr>
    </w:p>
    <w:p w14:paraId="1CB2DD72" w14:textId="77777777" w:rsidR="00C17D2A" w:rsidRPr="00606C25" w:rsidRDefault="00C17D2A" w:rsidP="00C17D2A">
      <w:pPr>
        <w:tabs>
          <w:tab w:val="num" w:pos="736"/>
        </w:tabs>
        <w:ind w:left="0" w:right="27" w:firstLine="0"/>
        <w:jc w:val="left"/>
        <w:rPr>
          <w:rFonts w:cs="Arial"/>
          <w:sz w:val="20"/>
        </w:rPr>
      </w:pPr>
      <w:r w:rsidRPr="00606C25">
        <w:rPr>
          <w:rFonts w:cs="Arial"/>
          <w:sz w:val="20"/>
        </w:rPr>
        <w:t xml:space="preserve">The </w:t>
      </w:r>
      <w:r>
        <w:rPr>
          <w:rFonts w:cs="Arial"/>
          <w:sz w:val="20"/>
        </w:rPr>
        <w:t xml:space="preserve">modification works for Irena (level 3) </w:t>
      </w:r>
      <w:r w:rsidRPr="00606C25">
        <w:rPr>
          <w:rFonts w:cs="Arial"/>
          <w:sz w:val="20"/>
        </w:rPr>
        <w:t>comprises of the following</w:t>
      </w:r>
      <w:r>
        <w:rPr>
          <w:rFonts w:cs="Arial"/>
          <w:sz w:val="20"/>
        </w:rPr>
        <w:t xml:space="preserve"> areas</w:t>
      </w:r>
      <w:r w:rsidRPr="00606C25">
        <w:rPr>
          <w:rFonts w:cs="Arial"/>
          <w:sz w:val="20"/>
        </w:rPr>
        <w:t>;</w:t>
      </w:r>
    </w:p>
    <w:p w14:paraId="14E62D3E" w14:textId="77777777" w:rsidR="00C17D2A" w:rsidRPr="00606C25" w:rsidRDefault="00C17D2A" w:rsidP="00C17D2A">
      <w:pPr>
        <w:tabs>
          <w:tab w:val="num" w:pos="736"/>
        </w:tabs>
        <w:ind w:left="0" w:right="27" w:firstLine="0"/>
        <w:jc w:val="left"/>
        <w:rPr>
          <w:rFonts w:cs="Arial"/>
          <w:sz w:val="20"/>
        </w:rPr>
      </w:pPr>
    </w:p>
    <w:p w14:paraId="5D625A4B" w14:textId="77777777" w:rsidR="00C17D2A" w:rsidRPr="00DD0B63" w:rsidRDefault="00C17D2A" w:rsidP="00C17D2A">
      <w:pPr>
        <w:rPr>
          <w:b/>
          <w:bCs/>
          <w:sz w:val="20"/>
        </w:rPr>
      </w:pPr>
      <w:r w:rsidRPr="00DD0B63">
        <w:rPr>
          <w:b/>
          <w:bCs/>
          <w:sz w:val="20"/>
          <w:u w:val="single"/>
        </w:rPr>
        <w:t>Part-1:</w:t>
      </w:r>
      <w:r>
        <w:rPr>
          <w:b/>
          <w:bCs/>
          <w:sz w:val="20"/>
        </w:rPr>
        <w:t xml:space="preserve"> NEW MANAGER OFFICE 1</w:t>
      </w:r>
    </w:p>
    <w:p w14:paraId="212EE6FC" w14:textId="283A098E" w:rsidR="00C17D2A" w:rsidRPr="00DD0B63" w:rsidRDefault="00C17D2A" w:rsidP="00C17D2A">
      <w:pPr>
        <w:rPr>
          <w:b/>
          <w:bCs/>
          <w:sz w:val="20"/>
        </w:rPr>
      </w:pPr>
      <w:r w:rsidRPr="00DD0B63">
        <w:rPr>
          <w:b/>
          <w:bCs/>
          <w:sz w:val="20"/>
          <w:u w:val="single"/>
        </w:rPr>
        <w:t>Part-2:</w:t>
      </w:r>
      <w:r w:rsidR="00227242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</w:rPr>
        <w:t>NEW MANAGER OFFICE 2</w:t>
      </w:r>
      <w:r w:rsidR="0022724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&amp; 3</w:t>
      </w:r>
    </w:p>
    <w:p w14:paraId="322D33A1" w14:textId="69080D1E" w:rsidR="00C17D2A" w:rsidRPr="00C17D2A" w:rsidRDefault="00C17D2A" w:rsidP="00C17D2A">
      <w:pPr>
        <w:rPr>
          <w:b/>
          <w:bCs/>
          <w:sz w:val="20"/>
        </w:rPr>
      </w:pPr>
      <w:r w:rsidRPr="00DD0B63">
        <w:rPr>
          <w:b/>
          <w:bCs/>
          <w:sz w:val="20"/>
          <w:u w:val="single"/>
        </w:rPr>
        <w:t xml:space="preserve">Part-3: </w:t>
      </w:r>
      <w:r w:rsidRPr="009315FB">
        <w:rPr>
          <w:b/>
          <w:bCs/>
          <w:sz w:val="20"/>
        </w:rPr>
        <w:t xml:space="preserve">CORRIDOR </w:t>
      </w:r>
    </w:p>
    <w:p w14:paraId="0B227EDC" w14:textId="77777777" w:rsidR="00C17D2A" w:rsidRPr="00606C25" w:rsidRDefault="00C17D2A" w:rsidP="00C17D2A">
      <w:pPr>
        <w:spacing w:line="240" w:lineRule="auto"/>
        <w:ind w:left="0" w:firstLine="0"/>
        <w:jc w:val="left"/>
        <w:rPr>
          <w:rFonts w:cs="Arial"/>
        </w:rPr>
      </w:pPr>
    </w:p>
    <w:p w14:paraId="45696975" w14:textId="77777777" w:rsidR="00C17D2A" w:rsidRPr="00850E2B" w:rsidRDefault="00C17D2A" w:rsidP="00C17D2A">
      <w:pPr>
        <w:pStyle w:val="Heading1"/>
        <w:rPr>
          <w:rFonts w:cs="Arial"/>
        </w:rPr>
      </w:pPr>
      <w:bookmarkStart w:id="95" w:name="_Toc421535573"/>
      <w:r>
        <w:rPr>
          <w:rFonts w:cs="Arial"/>
        </w:rPr>
        <w:t>mep modification works</w:t>
      </w:r>
      <w:bookmarkEnd w:id="95"/>
    </w:p>
    <w:p w14:paraId="77FF756F" w14:textId="77777777" w:rsidR="00C17D2A" w:rsidRPr="00DD34B0" w:rsidRDefault="00C17D2A" w:rsidP="00C17D2A">
      <w:pPr>
        <w:pStyle w:val="Heading2"/>
        <w:numPr>
          <w:ilvl w:val="1"/>
          <w:numId w:val="2"/>
        </w:numPr>
      </w:pPr>
      <w:bookmarkStart w:id="96" w:name="_Toc421535574"/>
      <w:r w:rsidRPr="00E005EF">
        <w:t>Mechanical Modification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D2A" w14:paraId="734CED2C" w14:textId="77777777" w:rsidTr="00BE2CBB">
        <w:trPr>
          <w:trHeight w:val="41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490B8D" w14:textId="77777777" w:rsidR="00C17D2A" w:rsidRPr="009E4201" w:rsidRDefault="00C17D2A" w:rsidP="00BE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9E4201">
              <w:rPr>
                <w:b/>
                <w:bCs/>
                <w:sz w:val="24"/>
                <w:szCs w:val="24"/>
              </w:rPr>
              <w:t>HVAC</w:t>
            </w:r>
          </w:p>
        </w:tc>
      </w:tr>
      <w:tr w:rsidR="00C17D2A" w14:paraId="0C0CA20F" w14:textId="77777777" w:rsidTr="00BE2CBB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39FBA" w14:textId="77777777" w:rsidR="00C17D2A" w:rsidRDefault="00C17D2A" w:rsidP="00BE2CBB">
            <w:pPr>
              <w:rPr>
                <w:b/>
                <w:bCs/>
              </w:rPr>
            </w:pPr>
          </w:p>
          <w:p w14:paraId="7C838E64" w14:textId="6F5B00A5" w:rsidR="00C17D2A" w:rsidRPr="00B6191C" w:rsidRDefault="00C17D2A" w:rsidP="00BE2CBB">
            <w:pPr>
              <w:ind w:left="0" w:firstLine="0"/>
              <w:jc w:val="left"/>
              <w:rPr>
                <w:b/>
                <w:bCs/>
              </w:rPr>
            </w:pPr>
            <w:r w:rsidRPr="00E005EF">
              <w:rPr>
                <w:b/>
                <w:bCs/>
              </w:rPr>
              <w:t xml:space="preserve">Modification’s Brief: </w:t>
            </w:r>
            <w:r>
              <w:rPr>
                <w:b/>
                <w:bCs/>
              </w:rPr>
              <w:t xml:space="preserve">Existing duct modification with new grills, VCD, </w:t>
            </w:r>
            <w:r w:rsidR="00227242">
              <w:rPr>
                <w:b/>
                <w:bCs/>
              </w:rPr>
              <w:t xml:space="preserve">flexible, </w:t>
            </w:r>
            <w:r w:rsidRPr="00E005EF">
              <w:rPr>
                <w:b/>
                <w:bCs/>
              </w:rPr>
              <w:t>suit</w:t>
            </w:r>
            <w:r>
              <w:rPr>
                <w:b/>
                <w:bCs/>
              </w:rPr>
              <w:t>e</w:t>
            </w:r>
            <w:r w:rsidRPr="00E005EF">
              <w:rPr>
                <w:b/>
                <w:bCs/>
              </w:rPr>
              <w:t xml:space="preserve"> new partition layout.</w:t>
            </w:r>
          </w:p>
          <w:p w14:paraId="5DFA7AC7" w14:textId="77777777" w:rsidR="00C17D2A" w:rsidRPr="00F95647" w:rsidRDefault="00C17D2A" w:rsidP="00BE2CBB">
            <w:pPr>
              <w:pStyle w:val="ListParagraph"/>
              <w:rPr>
                <w:bCs/>
              </w:rPr>
            </w:pPr>
          </w:p>
          <w:p w14:paraId="6D450639" w14:textId="77777777" w:rsidR="00C17D2A" w:rsidRPr="00BC6A43" w:rsidRDefault="00C17D2A" w:rsidP="00C17D2A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3 Manager office &amp; corridor duct modification with new AC grills </w:t>
            </w:r>
            <w:r w:rsidRPr="0034715D">
              <w:rPr>
                <w:b/>
                <w:bCs/>
              </w:rPr>
              <w:t xml:space="preserve">(Ref MHQ- </w:t>
            </w:r>
            <w:r>
              <w:rPr>
                <w:b/>
                <w:bCs/>
              </w:rPr>
              <w:t>HVAC-03)</w:t>
            </w:r>
          </w:p>
        </w:tc>
      </w:tr>
    </w:tbl>
    <w:p w14:paraId="5BB1DBE9" w14:textId="77777777" w:rsidR="00C17D2A" w:rsidRDefault="00C17D2A" w:rsidP="00C17D2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D2A" w:rsidRPr="00D21C70" w14:paraId="458F2617" w14:textId="77777777" w:rsidTr="00BE2CBB">
        <w:trPr>
          <w:trHeight w:val="418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4E57E7" w14:textId="77777777" w:rsidR="00C17D2A" w:rsidRPr="009E4201" w:rsidRDefault="00C17D2A" w:rsidP="00BE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9E4201">
              <w:rPr>
                <w:b/>
                <w:bCs/>
                <w:sz w:val="24"/>
                <w:szCs w:val="24"/>
              </w:rPr>
              <w:t>PLUMBING (Water &amp; Drainage)</w:t>
            </w:r>
          </w:p>
        </w:tc>
      </w:tr>
      <w:tr w:rsidR="00C17D2A" w:rsidRPr="00D21C70" w14:paraId="1207BA6F" w14:textId="77777777" w:rsidTr="00BE2CBB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50CC9" w14:textId="77777777" w:rsidR="00C17D2A" w:rsidRDefault="00C17D2A" w:rsidP="00BE2CBB">
            <w:pPr>
              <w:ind w:left="0" w:firstLine="0"/>
              <w:jc w:val="left"/>
              <w:rPr>
                <w:b/>
                <w:bCs/>
              </w:rPr>
            </w:pPr>
          </w:p>
          <w:p w14:paraId="7FB838FB" w14:textId="77777777" w:rsidR="00C17D2A" w:rsidRPr="00055214" w:rsidRDefault="00C17D2A" w:rsidP="00BE2CBB">
            <w:pPr>
              <w:ind w:left="0" w:firstLine="0"/>
              <w:jc w:val="left"/>
              <w:rPr>
                <w:b/>
                <w:bCs/>
              </w:rPr>
            </w:pPr>
            <w:r w:rsidRPr="009E4201">
              <w:rPr>
                <w:b/>
                <w:bCs/>
              </w:rPr>
              <w:t xml:space="preserve">Modification’s Brief: </w:t>
            </w:r>
            <w:r>
              <w:rPr>
                <w:b/>
                <w:bCs/>
              </w:rPr>
              <w:t>No Modification Existing Plumbing system related to HVAC modification</w:t>
            </w:r>
          </w:p>
          <w:p w14:paraId="596EFDB4" w14:textId="77777777" w:rsidR="00C17D2A" w:rsidRPr="007F6E37" w:rsidRDefault="00C17D2A" w:rsidP="00BE2CBB">
            <w:pPr>
              <w:pStyle w:val="ListParagraph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</w:tbl>
    <w:p w14:paraId="4D87F835" w14:textId="77777777" w:rsidR="00C17D2A" w:rsidRDefault="00C17D2A" w:rsidP="00C17D2A">
      <w:pPr>
        <w:ind w:left="0" w:firstLine="0"/>
        <w:rPr>
          <w:b/>
          <w:bCs/>
          <w:sz w:val="28"/>
          <w:szCs w:val="28"/>
          <w:u w:val="single"/>
        </w:rPr>
      </w:pPr>
    </w:p>
    <w:p w14:paraId="6CC974D1" w14:textId="350CFE70" w:rsidR="00C17D2A" w:rsidRPr="00227242" w:rsidRDefault="00C17D2A" w:rsidP="00227242">
      <w:pPr>
        <w:pStyle w:val="Heading2"/>
        <w:numPr>
          <w:ilvl w:val="1"/>
          <w:numId w:val="2"/>
        </w:numPr>
      </w:pPr>
      <w:bookmarkStart w:id="97" w:name="_Toc421535575"/>
      <w:r>
        <w:t>Electrical Modification</w:t>
      </w:r>
      <w:bookmarkEnd w:id="97"/>
    </w:p>
    <w:p w14:paraId="07935B88" w14:textId="77777777" w:rsidR="00C17D2A" w:rsidRPr="00F82B70" w:rsidRDefault="00C17D2A" w:rsidP="00C17D2A">
      <w:pPr>
        <w:ind w:left="0" w:firstLine="0"/>
        <w:rPr>
          <w:b/>
          <w:bCs/>
          <w:color w:val="FF0000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7"/>
      </w:tblGrid>
      <w:tr w:rsidR="00C17D2A" w:rsidRPr="00DD0B63" w14:paraId="02CCD29A" w14:textId="77777777" w:rsidTr="00BE2CBB">
        <w:trPr>
          <w:trHeight w:val="490"/>
        </w:trPr>
        <w:tc>
          <w:tcPr>
            <w:tcW w:w="9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2B2F92" w14:textId="77777777" w:rsidR="00C17D2A" w:rsidRPr="00DD0B63" w:rsidRDefault="00C17D2A" w:rsidP="00BE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B63">
              <w:rPr>
                <w:b/>
                <w:bCs/>
                <w:sz w:val="24"/>
                <w:szCs w:val="24"/>
              </w:rPr>
              <w:t>CCTV &amp; ACCESS CONTROL SYSTEM</w:t>
            </w:r>
          </w:p>
        </w:tc>
      </w:tr>
      <w:tr w:rsidR="00C17D2A" w:rsidRPr="00DD0B63" w14:paraId="5FD45EA6" w14:textId="77777777" w:rsidTr="00BE2CBB">
        <w:trPr>
          <w:trHeight w:val="414"/>
        </w:trPr>
        <w:tc>
          <w:tcPr>
            <w:tcW w:w="9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81A44" w14:textId="77777777" w:rsidR="00C17D2A" w:rsidRPr="005B1E6F" w:rsidRDefault="00C17D2A" w:rsidP="00BE2CBB">
            <w:pPr>
              <w:jc w:val="center"/>
              <w:rPr>
                <w:b/>
                <w:bCs/>
              </w:rPr>
            </w:pPr>
            <w:r w:rsidRPr="005B1E6F">
              <w:rPr>
                <w:b/>
                <w:bCs/>
              </w:rPr>
              <w:t>No changes</w:t>
            </w:r>
          </w:p>
        </w:tc>
      </w:tr>
    </w:tbl>
    <w:p w14:paraId="5A09178B" w14:textId="77777777" w:rsidR="00C17D2A" w:rsidRPr="00F82B70" w:rsidRDefault="00C17D2A" w:rsidP="00C17D2A">
      <w:pPr>
        <w:ind w:left="0" w:firstLine="0"/>
        <w:rPr>
          <w:b/>
          <w:bCs/>
          <w:color w:val="FF0000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17D2A" w:rsidRPr="00DD0B63" w14:paraId="08F41B23" w14:textId="77777777" w:rsidTr="007E68D9">
        <w:trPr>
          <w:trHeight w:val="617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D91B2B" w14:textId="77777777" w:rsidR="00C17D2A" w:rsidRPr="00DD0B63" w:rsidRDefault="00C17D2A" w:rsidP="00BE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B63">
              <w:rPr>
                <w:b/>
                <w:bCs/>
                <w:sz w:val="24"/>
                <w:szCs w:val="24"/>
              </w:rPr>
              <w:t>EMERGENCY &amp; EXIT LIGHTING</w:t>
            </w:r>
          </w:p>
        </w:tc>
      </w:tr>
      <w:tr w:rsidR="00C17D2A" w:rsidRPr="00DD0B63" w14:paraId="7BAAF55A" w14:textId="77777777" w:rsidTr="007E68D9">
        <w:trPr>
          <w:trHeight w:val="959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EC1BB" w14:textId="41B72797" w:rsidR="00C17D2A" w:rsidRPr="00227242" w:rsidRDefault="00C17D2A" w:rsidP="00BE2CBB">
            <w:pPr>
              <w:ind w:left="0" w:firstLine="0"/>
              <w:rPr>
                <w:b/>
                <w:bCs/>
              </w:rPr>
            </w:pPr>
            <w:r w:rsidRPr="00636414">
              <w:rPr>
                <w:b/>
                <w:bCs/>
                <w:u w:val="single"/>
              </w:rPr>
              <w:t>Modification’s Brief:</w:t>
            </w:r>
          </w:p>
        </w:tc>
      </w:tr>
    </w:tbl>
    <w:p w14:paraId="689381E7" w14:textId="77777777" w:rsidR="00C17D2A" w:rsidRDefault="00C17D2A" w:rsidP="00C17D2A">
      <w:pPr>
        <w:ind w:left="0" w:firstLine="0"/>
        <w:rPr>
          <w:b/>
          <w:bCs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17D2A" w:rsidRPr="00DD0B63" w14:paraId="3FBADBC2" w14:textId="77777777" w:rsidTr="007E68D9">
        <w:trPr>
          <w:trHeight w:val="349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D8C2ED" w14:textId="77777777" w:rsidR="00C17D2A" w:rsidRPr="00497B55" w:rsidRDefault="00C17D2A" w:rsidP="00BE2CBB">
            <w:pPr>
              <w:jc w:val="center"/>
              <w:rPr>
                <w:b/>
                <w:bCs/>
              </w:rPr>
            </w:pPr>
            <w:r w:rsidRPr="00497B55">
              <w:rPr>
                <w:b/>
                <w:bCs/>
              </w:rPr>
              <w:lastRenderedPageBreak/>
              <w:t>ELECTRIC LIGHTING</w:t>
            </w:r>
          </w:p>
        </w:tc>
      </w:tr>
      <w:tr w:rsidR="00C17D2A" w:rsidRPr="00DD0B63" w14:paraId="295D264E" w14:textId="77777777" w:rsidTr="007E68D9"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D7D43" w14:textId="77777777" w:rsidR="00C17D2A" w:rsidRPr="00F82B70" w:rsidRDefault="00C17D2A" w:rsidP="00BE2CBB">
            <w:pPr>
              <w:ind w:left="0" w:firstLine="0"/>
              <w:jc w:val="left"/>
              <w:rPr>
                <w:b/>
                <w:bCs/>
                <w:u w:val="single"/>
              </w:rPr>
            </w:pPr>
            <w:r w:rsidRPr="00F82B70">
              <w:rPr>
                <w:b/>
                <w:bCs/>
                <w:u w:val="single"/>
              </w:rPr>
              <w:t xml:space="preserve">Modification’s Brief: </w:t>
            </w:r>
          </w:p>
          <w:p w14:paraId="150B60BD" w14:textId="77777777" w:rsidR="00C17D2A" w:rsidRPr="00F82B70" w:rsidRDefault="00C17D2A" w:rsidP="00BE2CBB">
            <w:pPr>
              <w:ind w:left="0" w:firstLine="0"/>
              <w:jc w:val="left"/>
              <w:rPr>
                <w:b/>
                <w:bCs/>
                <w:u w:val="single"/>
              </w:rPr>
            </w:pPr>
            <w:r w:rsidRPr="00DD0B63">
              <w:rPr>
                <w:b/>
                <w:bCs/>
                <w:u w:val="single"/>
              </w:rPr>
              <w:t>Part -1 Changes:</w:t>
            </w:r>
            <w:r>
              <w:rPr>
                <w:b/>
                <w:bCs/>
              </w:rPr>
              <w:t xml:space="preserve"> Manager office 1 light modification </w:t>
            </w:r>
            <w:r w:rsidRPr="002F6C9C">
              <w:rPr>
                <w:b/>
                <w:bCs/>
              </w:rPr>
              <w:t>(</w:t>
            </w:r>
            <w:r w:rsidRPr="0034715D">
              <w:rPr>
                <w:b/>
                <w:bCs/>
              </w:rPr>
              <w:t xml:space="preserve">Ref MHQ- </w:t>
            </w:r>
            <w:r>
              <w:rPr>
                <w:b/>
                <w:bCs/>
              </w:rPr>
              <w:t>EL-03)</w:t>
            </w:r>
          </w:p>
          <w:p w14:paraId="708AEDA0" w14:textId="308C7E90" w:rsidR="00C17D2A" w:rsidRPr="00F82B70" w:rsidRDefault="00C17D2A" w:rsidP="00BE2CBB">
            <w:pPr>
              <w:ind w:left="0" w:firstLine="0"/>
              <w:jc w:val="left"/>
              <w:rPr>
                <w:b/>
                <w:bCs/>
                <w:u w:val="single"/>
              </w:rPr>
            </w:pPr>
            <w:r w:rsidRPr="00DD0B63">
              <w:rPr>
                <w:b/>
                <w:bCs/>
                <w:u w:val="single"/>
              </w:rPr>
              <w:t>Part-2 Changes:</w:t>
            </w:r>
            <w:r w:rsidR="0022724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Corridor area light modification </w:t>
            </w:r>
            <w:r w:rsidRPr="002F6C9C">
              <w:rPr>
                <w:b/>
                <w:bCs/>
              </w:rPr>
              <w:t>(</w:t>
            </w:r>
            <w:r w:rsidRPr="0034715D">
              <w:rPr>
                <w:b/>
                <w:bCs/>
              </w:rPr>
              <w:t xml:space="preserve">Ref MHQ- </w:t>
            </w:r>
            <w:r>
              <w:rPr>
                <w:b/>
                <w:bCs/>
              </w:rPr>
              <w:t>EL-03)</w:t>
            </w:r>
          </w:p>
          <w:p w14:paraId="1CCB1175" w14:textId="18E03368" w:rsidR="00C17D2A" w:rsidRPr="00DD0B63" w:rsidRDefault="00C17D2A" w:rsidP="00BE2CBB">
            <w:pPr>
              <w:ind w:left="0" w:firstLine="0"/>
              <w:jc w:val="left"/>
              <w:rPr>
                <w:b/>
                <w:bCs/>
              </w:rPr>
            </w:pPr>
            <w:r w:rsidRPr="00DD0B63">
              <w:rPr>
                <w:b/>
                <w:bCs/>
                <w:u w:val="single"/>
              </w:rPr>
              <w:t>Part-3 Changes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Manager office 2 &amp; 3 light modification</w:t>
            </w:r>
            <w:r w:rsidR="00227242">
              <w:rPr>
                <w:b/>
                <w:bCs/>
              </w:rPr>
              <w:t xml:space="preserve"> </w:t>
            </w:r>
            <w:r w:rsidRPr="002F6C9C">
              <w:rPr>
                <w:b/>
                <w:bCs/>
              </w:rPr>
              <w:t>(</w:t>
            </w:r>
            <w:r w:rsidRPr="0034715D">
              <w:rPr>
                <w:b/>
                <w:bCs/>
              </w:rPr>
              <w:t xml:space="preserve">Ref MHQ- </w:t>
            </w:r>
            <w:r>
              <w:rPr>
                <w:b/>
                <w:bCs/>
              </w:rPr>
              <w:t>EL-03)</w:t>
            </w:r>
          </w:p>
          <w:p w14:paraId="35697292" w14:textId="77777777" w:rsidR="00C17D2A" w:rsidRPr="00DD0B63" w:rsidRDefault="00C17D2A" w:rsidP="00BE2CBB">
            <w:pPr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75933AF3" w14:textId="77777777" w:rsidR="00C17D2A" w:rsidRPr="00002136" w:rsidRDefault="00C17D2A" w:rsidP="00C17D2A">
      <w:pPr>
        <w:ind w:left="0" w:firstLine="0"/>
        <w:rPr>
          <w:b/>
          <w:bCs/>
          <w:color w:val="FF0000"/>
          <w:sz w:val="20"/>
          <w:u w:val="single"/>
        </w:rPr>
      </w:pPr>
    </w:p>
    <w:p w14:paraId="2C497A75" w14:textId="77777777" w:rsidR="00C17D2A" w:rsidRPr="00497B55" w:rsidRDefault="00C17D2A" w:rsidP="00C17D2A">
      <w:pPr>
        <w:rPr>
          <w:b/>
          <w:bCs/>
          <w:color w:val="FF0000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5"/>
      </w:tblGrid>
      <w:tr w:rsidR="00C17D2A" w:rsidRPr="00DD0B63" w14:paraId="01C5ED67" w14:textId="77777777" w:rsidTr="007E68D9">
        <w:trPr>
          <w:trHeight w:val="451"/>
        </w:trPr>
        <w:tc>
          <w:tcPr>
            <w:tcW w:w="9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EBAFDA" w14:textId="77777777" w:rsidR="00C17D2A" w:rsidRPr="00497B55" w:rsidRDefault="00C17D2A" w:rsidP="00BE2CBB">
            <w:pPr>
              <w:jc w:val="center"/>
              <w:rPr>
                <w:b/>
                <w:bCs/>
              </w:rPr>
            </w:pPr>
            <w:r w:rsidRPr="00497B55">
              <w:rPr>
                <w:b/>
                <w:bCs/>
              </w:rPr>
              <w:t>TELECOMMUNICATION</w:t>
            </w:r>
          </w:p>
        </w:tc>
      </w:tr>
      <w:tr w:rsidR="00C17D2A" w:rsidRPr="00DD0B63" w14:paraId="6C4D5488" w14:textId="77777777" w:rsidTr="007E68D9">
        <w:trPr>
          <w:trHeight w:val="1452"/>
        </w:trPr>
        <w:tc>
          <w:tcPr>
            <w:tcW w:w="94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14C88" w14:textId="77777777" w:rsidR="00C17D2A" w:rsidRDefault="00C17D2A" w:rsidP="00BE2CBB">
            <w:pPr>
              <w:jc w:val="center"/>
              <w:rPr>
                <w:b/>
              </w:rPr>
            </w:pPr>
          </w:p>
          <w:p w14:paraId="7B51B527" w14:textId="77777777" w:rsidR="00C17D2A" w:rsidRDefault="00C17D2A" w:rsidP="00BE2CBB">
            <w:pPr>
              <w:jc w:val="center"/>
              <w:rPr>
                <w:b/>
              </w:rPr>
            </w:pPr>
          </w:p>
          <w:p w14:paraId="089F8F69" w14:textId="77777777" w:rsidR="00C17D2A" w:rsidRPr="00DD0B63" w:rsidRDefault="00C17D2A" w:rsidP="00BE2CBB">
            <w:pPr>
              <w:ind w:left="0" w:firstLine="0"/>
              <w:jc w:val="left"/>
              <w:rPr>
                <w:b/>
                <w:bCs/>
              </w:rPr>
            </w:pPr>
            <w:r w:rsidRPr="00497B55">
              <w:rPr>
                <w:b/>
                <w:bCs/>
                <w:u w:val="single"/>
              </w:rPr>
              <w:t>Modification’s Brief:</w:t>
            </w:r>
            <w:r>
              <w:rPr>
                <w:b/>
                <w:bCs/>
              </w:rPr>
              <w:t xml:space="preserve"> Data point relocations as per the furniture changes (</w:t>
            </w:r>
            <w:r w:rsidRPr="0034715D">
              <w:rPr>
                <w:b/>
                <w:bCs/>
              </w:rPr>
              <w:t xml:space="preserve">Ref MHQ- </w:t>
            </w:r>
            <w:r>
              <w:rPr>
                <w:b/>
                <w:bCs/>
              </w:rPr>
              <w:t>SCS-03)</w:t>
            </w:r>
          </w:p>
        </w:tc>
      </w:tr>
    </w:tbl>
    <w:p w14:paraId="34519B6B" w14:textId="77777777" w:rsidR="00C17D2A" w:rsidRDefault="00C17D2A" w:rsidP="00C17D2A">
      <w:pPr>
        <w:ind w:left="0" w:firstLine="0"/>
        <w:rPr>
          <w:b/>
          <w:bCs/>
          <w:color w:val="FF0000"/>
          <w:sz w:val="20"/>
          <w:u w:val="single"/>
        </w:rPr>
      </w:pPr>
    </w:p>
    <w:p w14:paraId="39C43A67" w14:textId="77777777" w:rsidR="00C17D2A" w:rsidRPr="00497B55" w:rsidRDefault="00C17D2A" w:rsidP="00C17D2A">
      <w:pPr>
        <w:rPr>
          <w:b/>
          <w:bCs/>
          <w:color w:val="FF0000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5"/>
      </w:tblGrid>
      <w:tr w:rsidR="00C17D2A" w:rsidRPr="00DD0B63" w14:paraId="2644EE17" w14:textId="77777777" w:rsidTr="007E68D9">
        <w:trPr>
          <w:trHeight w:val="514"/>
        </w:trPr>
        <w:tc>
          <w:tcPr>
            <w:tcW w:w="9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0155CA" w14:textId="77777777" w:rsidR="00C17D2A" w:rsidRPr="00DD0B63" w:rsidRDefault="00C17D2A" w:rsidP="00BE2CBB">
            <w:pPr>
              <w:jc w:val="center"/>
              <w:rPr>
                <w:b/>
                <w:bCs/>
              </w:rPr>
            </w:pPr>
            <w:r w:rsidRPr="00DD0B63">
              <w:rPr>
                <w:b/>
                <w:bCs/>
              </w:rPr>
              <w:t>ELECTRIC POWER (HIGH LEVEL)</w:t>
            </w:r>
          </w:p>
        </w:tc>
      </w:tr>
      <w:tr w:rsidR="00C17D2A" w:rsidRPr="00DD0B63" w14:paraId="3A89F3A5" w14:textId="77777777" w:rsidTr="007E68D9">
        <w:trPr>
          <w:trHeight w:val="987"/>
        </w:trPr>
        <w:tc>
          <w:tcPr>
            <w:tcW w:w="94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EBBAD" w14:textId="1F2D8678" w:rsidR="00C17D2A" w:rsidRPr="00DD0B63" w:rsidRDefault="00C17D2A" w:rsidP="00BE2CBB">
            <w:pPr>
              <w:ind w:left="0" w:firstLine="0"/>
              <w:jc w:val="left"/>
              <w:rPr>
                <w:bCs/>
              </w:rPr>
            </w:pPr>
            <w:r w:rsidRPr="00497B55">
              <w:rPr>
                <w:b/>
                <w:bCs/>
                <w:u w:val="single"/>
              </w:rPr>
              <w:t>Modification’s Brief:</w:t>
            </w:r>
            <w:r w:rsidR="00227242">
              <w:rPr>
                <w:b/>
                <w:bCs/>
                <w:u w:val="single"/>
              </w:rPr>
              <w:t xml:space="preserve"> </w:t>
            </w:r>
            <w:r w:rsidRPr="005E5D83">
              <w:rPr>
                <w:b/>
                <w:bCs/>
              </w:rPr>
              <w:t>No Changes</w:t>
            </w:r>
          </w:p>
          <w:p w14:paraId="5C22B516" w14:textId="77777777" w:rsidR="00C17D2A" w:rsidRPr="00DD0B63" w:rsidRDefault="00C17D2A" w:rsidP="00BE2CBB">
            <w:pPr>
              <w:ind w:left="0" w:firstLine="0"/>
              <w:jc w:val="left"/>
              <w:rPr>
                <w:bCs/>
              </w:rPr>
            </w:pPr>
            <w:bookmarkStart w:id="98" w:name="_GoBack"/>
            <w:bookmarkEnd w:id="98"/>
          </w:p>
        </w:tc>
      </w:tr>
    </w:tbl>
    <w:p w14:paraId="2A9FC533" w14:textId="77777777" w:rsidR="00C17D2A" w:rsidRDefault="00C17D2A" w:rsidP="00227242">
      <w:pPr>
        <w:ind w:left="0" w:firstLine="0"/>
        <w:rPr>
          <w:b/>
          <w:bCs/>
          <w:color w:val="FF0000"/>
          <w:sz w:val="20"/>
          <w:u w:val="single"/>
        </w:rPr>
      </w:pPr>
    </w:p>
    <w:p w14:paraId="4E5CFD75" w14:textId="77777777" w:rsidR="00C17D2A" w:rsidRPr="00497B55" w:rsidRDefault="00C17D2A" w:rsidP="00C17D2A">
      <w:pPr>
        <w:rPr>
          <w:b/>
          <w:bCs/>
          <w:color w:val="FF0000"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5"/>
      </w:tblGrid>
      <w:tr w:rsidR="00C17D2A" w:rsidRPr="00DD0B63" w14:paraId="6AA327CF" w14:textId="77777777" w:rsidTr="007E68D9">
        <w:trPr>
          <w:trHeight w:val="396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459BA" w14:textId="20029C29" w:rsidR="00C17D2A" w:rsidRPr="00497B55" w:rsidRDefault="00C17D2A" w:rsidP="00BE2CBB">
            <w:pPr>
              <w:jc w:val="center"/>
              <w:rPr>
                <w:b/>
                <w:bCs/>
              </w:rPr>
            </w:pPr>
            <w:r w:rsidRPr="00497B55">
              <w:rPr>
                <w:b/>
                <w:bCs/>
              </w:rPr>
              <w:t xml:space="preserve">ELECTRICAL POWER </w:t>
            </w:r>
            <w:r w:rsidR="00227242" w:rsidRPr="00497B55">
              <w:rPr>
                <w:b/>
                <w:bCs/>
              </w:rPr>
              <w:t>(LOW</w:t>
            </w:r>
            <w:r w:rsidRPr="00497B55">
              <w:rPr>
                <w:b/>
                <w:bCs/>
              </w:rPr>
              <w:t xml:space="preserve"> LEVEL)</w:t>
            </w:r>
          </w:p>
        </w:tc>
      </w:tr>
      <w:tr w:rsidR="00C17D2A" w:rsidRPr="00DD0B63" w14:paraId="7937C063" w14:textId="77777777" w:rsidTr="007E68D9">
        <w:trPr>
          <w:trHeight w:val="1188"/>
        </w:trPr>
        <w:tc>
          <w:tcPr>
            <w:tcW w:w="95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B17FA" w14:textId="77777777" w:rsidR="00C17D2A" w:rsidRDefault="00C17D2A" w:rsidP="00BE2CBB">
            <w:pPr>
              <w:ind w:left="0" w:firstLine="0"/>
              <w:jc w:val="left"/>
              <w:rPr>
                <w:b/>
                <w:bCs/>
                <w:u w:val="single"/>
              </w:rPr>
            </w:pPr>
          </w:p>
          <w:p w14:paraId="46139B40" w14:textId="1AE10552" w:rsidR="00C17D2A" w:rsidRPr="00055214" w:rsidRDefault="00C17D2A" w:rsidP="00BE2CBB">
            <w:pPr>
              <w:ind w:left="0" w:firstLine="0"/>
              <w:jc w:val="left"/>
              <w:rPr>
                <w:b/>
                <w:bCs/>
              </w:rPr>
            </w:pPr>
            <w:r w:rsidRPr="00EA679B">
              <w:rPr>
                <w:b/>
                <w:bCs/>
                <w:u w:val="single"/>
              </w:rPr>
              <w:t>Modification’s Brief:</w:t>
            </w:r>
            <w:r w:rsidR="00227242">
              <w:rPr>
                <w:b/>
                <w:bCs/>
                <w:u w:val="single"/>
              </w:rPr>
              <w:t xml:space="preserve"> </w:t>
            </w:r>
            <w:r w:rsidRPr="005B1E6F">
              <w:rPr>
                <w:b/>
                <w:bCs/>
              </w:rPr>
              <w:t xml:space="preserve">Relocation of floor boxes, </w:t>
            </w:r>
            <w:r w:rsidRPr="002F6C9C">
              <w:rPr>
                <w:b/>
                <w:bCs/>
              </w:rPr>
              <w:t>grommet</w:t>
            </w:r>
            <w:r>
              <w:rPr>
                <w:b/>
                <w:bCs/>
              </w:rPr>
              <w:t xml:space="preserve">, new power sockets </w:t>
            </w:r>
            <w:r w:rsidRPr="002F6C9C">
              <w:rPr>
                <w:b/>
                <w:bCs/>
              </w:rPr>
              <w:t>(</w:t>
            </w:r>
            <w:r w:rsidRPr="0034715D">
              <w:rPr>
                <w:b/>
                <w:bCs/>
              </w:rPr>
              <w:t xml:space="preserve">Ref </w:t>
            </w:r>
            <w:r>
              <w:rPr>
                <w:b/>
                <w:bCs/>
              </w:rPr>
              <w:t>MHQ-EP-03)</w:t>
            </w:r>
          </w:p>
        </w:tc>
      </w:tr>
    </w:tbl>
    <w:p w14:paraId="0B740AF1" w14:textId="23D0F585" w:rsidR="009A5585" w:rsidRDefault="009A5585" w:rsidP="00227242">
      <w:pPr>
        <w:ind w:left="0" w:firstLine="0"/>
      </w:pPr>
    </w:p>
    <w:sectPr w:rsidR="009A5585" w:rsidSect="0005521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26" w:right="1134" w:bottom="1440" w:left="1134" w:header="425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00D7" w14:textId="77777777" w:rsidR="00E073A6" w:rsidRDefault="00E073A6">
      <w:pPr>
        <w:spacing w:line="240" w:lineRule="auto"/>
      </w:pPr>
      <w:r>
        <w:separator/>
      </w:r>
    </w:p>
  </w:endnote>
  <w:endnote w:type="continuationSeparator" w:id="0">
    <w:p w14:paraId="12037CB2" w14:textId="77777777" w:rsidR="00E073A6" w:rsidRDefault="00E07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2DBA" w14:textId="77777777" w:rsidR="000C7F2E" w:rsidRPr="00B82612" w:rsidRDefault="00C17D2A" w:rsidP="005A454F">
    <w:pPr>
      <w:tabs>
        <w:tab w:val="left" w:pos="1276"/>
        <w:tab w:val="right" w:pos="9360"/>
      </w:tabs>
      <w:rPr>
        <w:color w:val="002060"/>
        <w:sz w:val="18"/>
        <w:szCs w:val="18"/>
        <w:u w:val="single"/>
      </w:rPr>
    </w:pPr>
    <w:r w:rsidRPr="00B82612">
      <w:rPr>
        <w:color w:val="002060"/>
        <w:sz w:val="18"/>
        <w:szCs w:val="18"/>
        <w:u w:val="single"/>
      </w:rPr>
      <w:tab/>
    </w:r>
    <w:r w:rsidRPr="00B82612">
      <w:rPr>
        <w:color w:val="002060"/>
        <w:sz w:val="18"/>
        <w:szCs w:val="18"/>
        <w:u w:val="single"/>
      </w:rPr>
      <w:tab/>
    </w:r>
    <w:r>
      <w:rPr>
        <w:color w:val="002060"/>
        <w:sz w:val="18"/>
        <w:szCs w:val="18"/>
        <w:u w:val="single"/>
      </w:rPr>
      <w:tab/>
    </w:r>
  </w:p>
  <w:p w14:paraId="634734E0" w14:textId="77777777" w:rsidR="000C7F2E" w:rsidRPr="00B82612" w:rsidRDefault="00C17D2A" w:rsidP="005A454F">
    <w:pPr>
      <w:tabs>
        <w:tab w:val="left" w:pos="1276"/>
        <w:tab w:val="right" w:pos="9360"/>
      </w:tabs>
      <w:rPr>
        <w:color w:val="002060"/>
        <w:sz w:val="18"/>
        <w:szCs w:val="18"/>
      </w:rPr>
    </w:pPr>
    <w:r>
      <w:rPr>
        <w:color w:val="002060"/>
        <w:sz w:val="18"/>
        <w:szCs w:val="18"/>
      </w:rPr>
      <w:t>7 February 2021</w:t>
    </w:r>
    <w:r>
      <w:rPr>
        <w:color w:val="002060"/>
        <w:sz w:val="18"/>
        <w:szCs w:val="18"/>
      </w:rPr>
      <w:tab/>
    </w:r>
    <w:r w:rsidRPr="00B82612">
      <w:rPr>
        <w:color w:val="002060"/>
        <w:sz w:val="18"/>
        <w:szCs w:val="18"/>
      </w:rPr>
      <w:t xml:space="preserve">Page </w:t>
    </w:r>
    <w:r w:rsidRPr="00B82612">
      <w:rPr>
        <w:color w:val="002060"/>
        <w:sz w:val="18"/>
        <w:szCs w:val="18"/>
      </w:rPr>
      <w:fldChar w:fldCharType="begin"/>
    </w:r>
    <w:r w:rsidRPr="00B82612">
      <w:rPr>
        <w:color w:val="002060"/>
        <w:sz w:val="18"/>
        <w:szCs w:val="18"/>
      </w:rPr>
      <w:instrText xml:space="preserve"> PAGE </w:instrText>
    </w:r>
    <w:r w:rsidRPr="00B82612">
      <w:rPr>
        <w:color w:val="002060"/>
        <w:sz w:val="18"/>
        <w:szCs w:val="18"/>
      </w:rPr>
      <w:fldChar w:fldCharType="separate"/>
    </w:r>
    <w:r>
      <w:rPr>
        <w:noProof/>
        <w:color w:val="002060"/>
        <w:sz w:val="18"/>
        <w:szCs w:val="18"/>
      </w:rPr>
      <w:t>7</w:t>
    </w:r>
    <w:r w:rsidRPr="00B82612">
      <w:rPr>
        <w:color w:val="002060"/>
        <w:sz w:val="18"/>
        <w:szCs w:val="18"/>
      </w:rPr>
      <w:fldChar w:fldCharType="end"/>
    </w:r>
    <w:r w:rsidRPr="00B82612">
      <w:rPr>
        <w:color w:val="002060"/>
        <w:sz w:val="18"/>
        <w:szCs w:val="18"/>
      </w:rPr>
      <w:t xml:space="preserve"> of </w:t>
    </w:r>
    <w:fldSimple w:instr=" NUMPAGES  \* MERGEFORMAT ">
      <w:r>
        <w:rPr>
          <w:noProof/>
          <w:color w:val="002060"/>
          <w:sz w:val="18"/>
          <w:szCs w:val="18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D324" w14:textId="77777777" w:rsidR="000C7F2E" w:rsidRPr="00B82612" w:rsidRDefault="00C17D2A" w:rsidP="00122710">
    <w:pPr>
      <w:pStyle w:val="Footer"/>
      <w:tabs>
        <w:tab w:val="clear" w:pos="9026"/>
        <w:tab w:val="right" w:pos="9214"/>
      </w:tabs>
      <w:rPr>
        <w:rFonts w:cs="Arial"/>
        <w:color w:val="002060"/>
        <w:sz w:val="18"/>
        <w:szCs w:val="18"/>
        <w:u w:val="single"/>
      </w:rPr>
    </w:pPr>
    <w:r w:rsidRPr="00B82612">
      <w:rPr>
        <w:rFonts w:cs="Arial"/>
        <w:color w:val="002060"/>
        <w:sz w:val="18"/>
        <w:szCs w:val="18"/>
        <w:u w:val="single"/>
      </w:rPr>
      <w:tab/>
    </w:r>
    <w:r w:rsidRPr="00B82612">
      <w:rPr>
        <w:rFonts w:cs="Arial"/>
        <w:color w:val="002060"/>
        <w:sz w:val="18"/>
        <w:szCs w:val="18"/>
        <w:u w:val="single"/>
      </w:rPr>
      <w:tab/>
    </w:r>
    <w:r>
      <w:rPr>
        <w:rFonts w:cs="Arial"/>
        <w:color w:val="002060"/>
        <w:sz w:val="18"/>
        <w:szCs w:val="18"/>
        <w:u w:val="single"/>
      </w:rPr>
      <w:tab/>
    </w:r>
  </w:p>
  <w:p w14:paraId="6105D73B" w14:textId="77777777" w:rsidR="000C7F2E" w:rsidRPr="00B82612" w:rsidRDefault="00C17D2A" w:rsidP="00122710">
    <w:pPr>
      <w:pStyle w:val="Footer"/>
      <w:tabs>
        <w:tab w:val="clear" w:pos="4513"/>
        <w:tab w:val="clear" w:pos="9026"/>
        <w:tab w:val="left" w:pos="709"/>
        <w:tab w:val="left" w:pos="1985"/>
        <w:tab w:val="left" w:pos="3119"/>
        <w:tab w:val="left" w:pos="3969"/>
        <w:tab w:val="left" w:pos="4962"/>
        <w:tab w:val="left" w:pos="6237"/>
        <w:tab w:val="left" w:pos="7655"/>
        <w:tab w:val="right" w:pos="9072"/>
      </w:tabs>
      <w:rPr>
        <w:rFonts w:cs="Arial"/>
        <w:color w:val="002060"/>
        <w:sz w:val="18"/>
        <w:szCs w:val="18"/>
      </w:rPr>
    </w:pPr>
    <w:r w:rsidRPr="00B82612">
      <w:rPr>
        <w:rFonts w:cs="Arial"/>
        <w:color w:val="002060"/>
        <w:sz w:val="18"/>
        <w:szCs w:val="18"/>
      </w:rPr>
      <w:t xml:space="preserve">Abu Dhabi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A4C1" w14:textId="77777777" w:rsidR="00E073A6" w:rsidRDefault="00E073A6">
      <w:pPr>
        <w:spacing w:line="240" w:lineRule="auto"/>
      </w:pPr>
      <w:r>
        <w:separator/>
      </w:r>
    </w:p>
  </w:footnote>
  <w:footnote w:type="continuationSeparator" w:id="0">
    <w:p w14:paraId="18F212A9" w14:textId="77777777" w:rsidR="00E073A6" w:rsidRDefault="00E07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489F" w14:textId="77777777" w:rsidR="000C7F2E" w:rsidRDefault="00C17D2A" w:rsidP="002E09AB">
    <w:pPr>
      <w:pStyle w:val="Header"/>
      <w:tabs>
        <w:tab w:val="clear" w:pos="9026"/>
        <w:tab w:val="left" w:pos="714"/>
        <w:tab w:val="left" w:pos="4048"/>
        <w:tab w:val="right" w:pos="9639"/>
      </w:tabs>
      <w:ind w:left="0" w:firstLine="0"/>
      <w:jc w:val="lef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ABE4" w14:textId="77777777" w:rsidR="000C7F2E" w:rsidRDefault="00E073A6" w:rsidP="003E7C37">
    <w:pPr>
      <w:pStyle w:val="Header"/>
    </w:pPr>
  </w:p>
  <w:p w14:paraId="40E426D0" w14:textId="77777777" w:rsidR="000C7F2E" w:rsidRDefault="00E073A6" w:rsidP="003E7C37">
    <w:pPr>
      <w:pStyle w:val="Header"/>
    </w:pPr>
  </w:p>
  <w:p w14:paraId="0BB1E35D" w14:textId="77777777" w:rsidR="000C7F2E" w:rsidRDefault="00E073A6" w:rsidP="000C7F2E">
    <w:pPr>
      <w:pStyle w:val="Header"/>
      <w:jc w:val="right"/>
    </w:pPr>
  </w:p>
  <w:p w14:paraId="426C2C8B" w14:textId="77777777" w:rsidR="000C7F2E" w:rsidRDefault="00E073A6" w:rsidP="003E7C37">
    <w:pPr>
      <w:pStyle w:val="Header"/>
    </w:pPr>
  </w:p>
  <w:p w14:paraId="4AF5AE75" w14:textId="77777777" w:rsidR="000C7F2E" w:rsidRPr="000C7F2E" w:rsidRDefault="00E073A6" w:rsidP="003E7C37">
    <w:pPr>
      <w:jc w:val="right"/>
      <w:rPr>
        <w:rFonts w:cs="Arial"/>
        <w:b/>
        <w:color w:val="385623" w:themeColor="accent6" w:themeShade="80"/>
        <w:sz w:val="20"/>
      </w:rPr>
    </w:pPr>
  </w:p>
  <w:p w14:paraId="4E328FCD" w14:textId="77777777" w:rsidR="000C7F2E" w:rsidRPr="000C7F2E" w:rsidRDefault="00E073A6" w:rsidP="003E7C37">
    <w:pPr>
      <w:spacing w:line="120" w:lineRule="auto"/>
      <w:jc w:val="right"/>
      <w:rPr>
        <w:rFonts w:cs="Arial"/>
        <w:b/>
        <w:color w:val="385623" w:themeColor="accent6" w:themeShade="80"/>
        <w:sz w:val="18"/>
        <w:szCs w:val="18"/>
      </w:rPr>
    </w:pPr>
  </w:p>
  <w:tbl>
    <w:tblPr>
      <w:tblW w:w="2780" w:type="dxa"/>
      <w:jc w:val="right"/>
      <w:tblLook w:val="04A0" w:firstRow="1" w:lastRow="0" w:firstColumn="1" w:lastColumn="0" w:noHBand="0" w:noVBand="1"/>
    </w:tblPr>
    <w:tblGrid>
      <w:gridCol w:w="2780"/>
    </w:tblGrid>
    <w:tr w:rsidR="000C7F2E" w:rsidRPr="000C7F2E" w14:paraId="5C53FA6E" w14:textId="77777777" w:rsidTr="000C7F2E">
      <w:trPr>
        <w:trHeight w:val="835"/>
        <w:jc w:val="right"/>
      </w:trPr>
      <w:tc>
        <w:tcPr>
          <w:tcW w:w="2780" w:type="dxa"/>
        </w:tcPr>
        <w:p w14:paraId="04C38863" w14:textId="77777777" w:rsidR="000C7F2E" w:rsidRPr="000C7F2E" w:rsidRDefault="00E073A6" w:rsidP="00B41C31">
          <w:pPr>
            <w:jc w:val="right"/>
            <w:rPr>
              <w:rFonts w:cs="Arial"/>
              <w:color w:val="385623" w:themeColor="accent6" w:themeShade="80"/>
              <w:sz w:val="18"/>
              <w:szCs w:val="18"/>
            </w:rPr>
          </w:pPr>
        </w:p>
      </w:tc>
    </w:tr>
  </w:tbl>
  <w:p w14:paraId="1CBB3E35" w14:textId="77777777" w:rsidR="000C7F2E" w:rsidRPr="000A3D40" w:rsidRDefault="00E073A6" w:rsidP="000A3D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43A"/>
    <w:multiLevelType w:val="hybridMultilevel"/>
    <w:tmpl w:val="C2780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6EA"/>
    <w:multiLevelType w:val="multilevel"/>
    <w:tmpl w:val="212630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wNDcwMTYzMjQyNDBT0lEKTi0uzszPAykwrAUA8qV5XSwAAAA="/>
  </w:docVars>
  <w:rsids>
    <w:rsidRoot w:val="00CC0F27"/>
    <w:rsid w:val="00227242"/>
    <w:rsid w:val="007E68D9"/>
    <w:rsid w:val="009A5585"/>
    <w:rsid w:val="00C17D2A"/>
    <w:rsid w:val="00CC0F27"/>
    <w:rsid w:val="00E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3FA7"/>
  <w15:chartTrackingRefBased/>
  <w15:docId w15:val="{58CAB39A-99D4-476C-9675-3ED0E06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2A"/>
    <w:pPr>
      <w:spacing w:after="0" w:line="312" w:lineRule="auto"/>
      <w:ind w:left="1418" w:hanging="1418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17D2A"/>
    <w:pPr>
      <w:keepNext/>
      <w:numPr>
        <w:numId w:val="1"/>
      </w:numPr>
      <w:spacing w:before="24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17D2A"/>
    <w:pPr>
      <w:numPr>
        <w:ilvl w:val="1"/>
        <w:numId w:val="1"/>
      </w:numPr>
      <w:spacing w:before="120" w:after="120" w:line="360" w:lineRule="auto"/>
      <w:outlineLvl w:val="1"/>
    </w:pPr>
    <w:rPr>
      <w:rFonts w:cs="Arial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D2A"/>
    <w:rPr>
      <w:rFonts w:ascii="Arial" w:eastAsia="Times New Roman" w:hAnsi="Arial" w:cs="Times New Roman"/>
      <w:b/>
      <w:caps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17D2A"/>
    <w:rPr>
      <w:rFonts w:ascii="Arial" w:eastAsia="Times New Roman" w:hAnsi="Arial" w:cs="Arial"/>
      <w:b/>
      <w:u w:val="single"/>
      <w:lang w:val="en-AU"/>
    </w:rPr>
  </w:style>
  <w:style w:type="paragraph" w:styleId="TOC1">
    <w:name w:val="toc 1"/>
    <w:basedOn w:val="Normal"/>
    <w:next w:val="Normal"/>
    <w:autoRedefine/>
    <w:uiPriority w:val="39"/>
    <w:rsid w:val="00C17D2A"/>
    <w:pPr>
      <w:tabs>
        <w:tab w:val="right" w:leader="dot" w:pos="9062"/>
      </w:tabs>
      <w:spacing w:before="240" w:after="240" w:line="240" w:lineRule="auto"/>
      <w:ind w:left="340" w:hanging="340"/>
      <w:jc w:val="left"/>
    </w:pPr>
    <w:rPr>
      <w:rFonts w:cs="Calibri"/>
      <w:bCs/>
      <w:caps/>
      <w:sz w:val="20"/>
    </w:rPr>
  </w:style>
  <w:style w:type="paragraph" w:styleId="Header">
    <w:name w:val="header"/>
    <w:basedOn w:val="Normal"/>
    <w:link w:val="HeaderChar"/>
    <w:rsid w:val="00C17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D2A"/>
    <w:rPr>
      <w:rFonts w:ascii="Arial" w:eastAsia="Times New Roman" w:hAnsi="Arial" w:cs="Times New Roman"/>
      <w:szCs w:val="20"/>
      <w:lang w:val="en-AU"/>
    </w:rPr>
  </w:style>
  <w:style w:type="paragraph" w:styleId="TOC2">
    <w:name w:val="toc 2"/>
    <w:basedOn w:val="Normal"/>
    <w:next w:val="Normal"/>
    <w:link w:val="TOC2Char"/>
    <w:autoRedefine/>
    <w:uiPriority w:val="39"/>
    <w:rsid w:val="00C17D2A"/>
    <w:pPr>
      <w:tabs>
        <w:tab w:val="right" w:leader="dot" w:pos="9061"/>
      </w:tabs>
      <w:spacing w:before="120" w:after="120" w:line="240" w:lineRule="auto"/>
      <w:ind w:left="851" w:hanging="851"/>
      <w:contextualSpacing/>
      <w:jc w:val="left"/>
    </w:pPr>
    <w:rPr>
      <w:rFonts w:cs="Calibri"/>
      <w:noProof/>
      <w:sz w:val="20"/>
      <w:szCs w:val="22"/>
    </w:rPr>
  </w:style>
  <w:style w:type="paragraph" w:styleId="Footer">
    <w:name w:val="footer"/>
    <w:basedOn w:val="Normal"/>
    <w:link w:val="FooterChar"/>
    <w:rsid w:val="00C17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D2A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17D2A"/>
    <w:rPr>
      <w:color w:val="0000FF"/>
      <w:u w:val="single"/>
    </w:rPr>
  </w:style>
  <w:style w:type="table" w:styleId="TableGrid">
    <w:name w:val="Table Grid"/>
    <w:basedOn w:val="TableNormal"/>
    <w:uiPriority w:val="59"/>
    <w:rsid w:val="00C1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D2A"/>
    <w:pPr>
      <w:ind w:left="720"/>
      <w:contextualSpacing/>
    </w:pPr>
  </w:style>
  <w:style w:type="character" w:customStyle="1" w:styleId="TOC2Char">
    <w:name w:val="TOC 2 Char"/>
    <w:basedOn w:val="DefaultParagraphFont"/>
    <w:link w:val="TOC2"/>
    <w:uiPriority w:val="39"/>
    <w:rsid w:val="00C17D2A"/>
    <w:rPr>
      <w:rFonts w:ascii="Arial" w:eastAsia="Times New Roman" w:hAnsi="Arial" w:cs="Calibri"/>
      <w:noProof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AF4E5A7EF14F8D6EDD550B207FCF" ma:contentTypeVersion="14" ma:contentTypeDescription="Create a new document." ma:contentTypeScope="" ma:versionID="cdda32f8d434bae2c71cd47f2b813326">
  <xsd:schema xmlns:xsd="http://www.w3.org/2001/XMLSchema" xmlns:xs="http://www.w3.org/2001/XMLSchema" xmlns:p="http://schemas.microsoft.com/office/2006/metadata/properties" xmlns:ns2="50255329-5c82-480e-8383-8526814f104c" xmlns:ns3="156ce754-88f7-4ad9-bd4c-93fd4ad23ce0" targetNamespace="http://schemas.microsoft.com/office/2006/metadata/properties" ma:root="true" ma:fieldsID="3acdfd494b5363890e70ad3bd531b182" ns2:_="" ns3:_="">
    <xsd:import namespace="50255329-5c82-480e-8383-8526814f104c"/>
    <xsd:import namespace="156ce754-88f7-4ad9-bd4c-93fd4ad2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5329-5c82-480e-8383-8526814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e754-88f7-4ad9-bd4c-93fd4ad2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BA7E2-9782-4123-8C12-88195FF98F5D}"/>
</file>

<file path=customXml/itemProps2.xml><?xml version="1.0" encoding="utf-8"?>
<ds:datastoreItem xmlns:ds="http://schemas.openxmlformats.org/officeDocument/2006/customXml" ds:itemID="{83623729-02C8-4777-8BEB-F12B3F056BC0}"/>
</file>

<file path=customXml/itemProps3.xml><?xml version="1.0" encoding="utf-8"?>
<ds:datastoreItem xmlns:ds="http://schemas.openxmlformats.org/officeDocument/2006/customXml" ds:itemID="{B30106B7-BA44-4B8B-BD3E-C724F1440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 Khazragi</dc:creator>
  <cp:keywords/>
  <dc:description/>
  <cp:lastModifiedBy>Arslan Ahmad</cp:lastModifiedBy>
  <cp:revision>3</cp:revision>
  <dcterms:created xsi:type="dcterms:W3CDTF">2021-02-18T04:44:00Z</dcterms:created>
  <dcterms:modified xsi:type="dcterms:W3CDTF">2021-02-22T12:38:00Z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0x01010078FCAF4E5A7EF14F8D6EDD550B207FCF</vt:lpwstr>
  </property>
</Properties>
</file>